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87" w:rsidRPr="0001649D" w:rsidRDefault="00654856">
      <w:pPr>
        <w:spacing w:after="0" w:line="408" w:lineRule="auto"/>
        <w:ind w:left="120"/>
        <w:jc w:val="center"/>
      </w:pPr>
      <w:bookmarkStart w:id="0" w:name="block-43041167"/>
      <w:r w:rsidRPr="0001649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61987" w:rsidRPr="0001649D" w:rsidRDefault="00654856">
      <w:pPr>
        <w:spacing w:after="0" w:line="408" w:lineRule="auto"/>
        <w:ind w:left="120"/>
        <w:jc w:val="center"/>
      </w:pPr>
      <w:bookmarkStart w:id="1" w:name="f82fad9e-4303-40e0-b615-d8bb07699b65"/>
      <w:r w:rsidRPr="0001649D">
        <w:rPr>
          <w:rFonts w:ascii="Times New Roman" w:hAnsi="Times New Roman"/>
          <w:b/>
          <w:color w:val="000000"/>
          <w:sz w:val="28"/>
        </w:rPr>
        <w:t>Министерство науки и образования Забайкальского края</w:t>
      </w:r>
      <w:bookmarkEnd w:id="1"/>
      <w:r w:rsidRPr="0001649D">
        <w:rPr>
          <w:rFonts w:ascii="Times New Roman" w:hAnsi="Times New Roman"/>
          <w:b/>
          <w:color w:val="000000"/>
          <w:sz w:val="28"/>
        </w:rPr>
        <w:t xml:space="preserve"> </w:t>
      </w:r>
    </w:p>
    <w:p w:rsidR="00F61987" w:rsidRPr="0001649D" w:rsidRDefault="00654856">
      <w:pPr>
        <w:spacing w:after="0" w:line="408" w:lineRule="auto"/>
        <w:ind w:left="120"/>
        <w:jc w:val="center"/>
      </w:pPr>
      <w:bookmarkStart w:id="2" w:name="f11d21d1-8bec-4df3-85d2-f4d0bca3e7ae"/>
      <w:r w:rsidRPr="0001649D">
        <w:rPr>
          <w:rFonts w:ascii="Times New Roman" w:hAnsi="Times New Roman"/>
          <w:b/>
          <w:color w:val="000000"/>
          <w:sz w:val="28"/>
        </w:rPr>
        <w:t>Комитет образования ГО "Поселок Агинское"</w:t>
      </w:r>
      <w:bookmarkEnd w:id="2"/>
    </w:p>
    <w:p w:rsidR="00F61987" w:rsidRPr="0001649D" w:rsidRDefault="00654856">
      <w:pPr>
        <w:spacing w:after="0" w:line="408" w:lineRule="auto"/>
        <w:ind w:left="120"/>
        <w:jc w:val="center"/>
      </w:pPr>
      <w:r w:rsidRPr="0001649D"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F61987" w:rsidRPr="0001649D" w:rsidRDefault="00F61987">
      <w:pPr>
        <w:spacing w:after="0"/>
        <w:ind w:left="120"/>
      </w:pPr>
    </w:p>
    <w:p w:rsidR="00F61987" w:rsidRPr="0001649D" w:rsidRDefault="00F61987">
      <w:pPr>
        <w:spacing w:after="0"/>
        <w:ind w:left="120"/>
      </w:pPr>
    </w:p>
    <w:p w:rsidR="00F61987" w:rsidRPr="0001649D" w:rsidRDefault="00F61987">
      <w:pPr>
        <w:spacing w:after="0"/>
        <w:ind w:left="120"/>
      </w:pPr>
    </w:p>
    <w:p w:rsidR="00F61987" w:rsidRPr="0001649D" w:rsidRDefault="00F6198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5485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60BAA" w:rsidRDefault="006548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4E6975" w:rsidRPr="008944ED" w:rsidRDefault="00560B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учителей начальных классов</w:t>
            </w:r>
          </w:p>
          <w:p w:rsidR="004E6975" w:rsidRDefault="006548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649D" w:rsidRDefault="000164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4E6975" w:rsidRPr="008944ED" w:rsidRDefault="006548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 Л.Б.</w:t>
            </w:r>
          </w:p>
          <w:p w:rsidR="004E6975" w:rsidRDefault="000164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</w:t>
            </w:r>
            <w:r w:rsidR="00654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6548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654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6548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654856" w:rsidRPr="000164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5485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654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40B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548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548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4E6975" w:rsidRDefault="006548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548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4E6975" w:rsidRDefault="000164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</w:t>
            </w:r>
            <w:r w:rsidR="00654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6548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654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6548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65485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548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485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654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40B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548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548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6548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548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0E6D86" w:rsidRDefault="000164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№1476 </w:t>
            </w:r>
            <w:r w:rsidR="00654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6548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654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6548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65485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548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485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654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40B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1987" w:rsidRDefault="00F61987">
      <w:pPr>
        <w:spacing w:after="0"/>
        <w:ind w:left="120"/>
      </w:pPr>
    </w:p>
    <w:p w:rsidR="00F61987" w:rsidRDefault="00F61987">
      <w:pPr>
        <w:spacing w:after="0"/>
        <w:ind w:left="120"/>
      </w:pPr>
    </w:p>
    <w:p w:rsidR="00F61987" w:rsidRDefault="00F61987">
      <w:pPr>
        <w:spacing w:after="0"/>
        <w:ind w:left="120"/>
      </w:pPr>
    </w:p>
    <w:p w:rsidR="00F61987" w:rsidRDefault="00F61987">
      <w:pPr>
        <w:spacing w:after="0"/>
        <w:ind w:left="120"/>
      </w:pPr>
    </w:p>
    <w:p w:rsidR="00F61987" w:rsidRDefault="00F61987">
      <w:pPr>
        <w:spacing w:after="0"/>
        <w:ind w:left="120"/>
      </w:pPr>
    </w:p>
    <w:p w:rsidR="00F61987" w:rsidRDefault="006548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61987" w:rsidRDefault="006548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5664852)</w:t>
      </w:r>
    </w:p>
    <w:p w:rsidR="00F61987" w:rsidRDefault="00F61987">
      <w:pPr>
        <w:spacing w:after="0"/>
        <w:ind w:left="120"/>
        <w:jc w:val="center"/>
      </w:pPr>
    </w:p>
    <w:p w:rsidR="00F61987" w:rsidRDefault="006548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F61987" w:rsidRDefault="00A152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2</w:t>
      </w:r>
      <w:r w:rsidR="00654856">
        <w:rPr>
          <w:rFonts w:ascii="Times New Roman" w:hAnsi="Times New Roman"/>
          <w:color w:val="000000"/>
          <w:sz w:val="28"/>
        </w:rPr>
        <w:t xml:space="preserve"> классов </w:t>
      </w:r>
    </w:p>
    <w:p w:rsidR="00F61987" w:rsidRDefault="00F61987">
      <w:pPr>
        <w:spacing w:after="0"/>
        <w:ind w:left="120"/>
        <w:jc w:val="center"/>
      </w:pPr>
    </w:p>
    <w:p w:rsidR="00F61987" w:rsidRDefault="00F61987">
      <w:pPr>
        <w:spacing w:after="0"/>
        <w:ind w:left="120"/>
        <w:jc w:val="center"/>
      </w:pPr>
    </w:p>
    <w:p w:rsidR="00F61987" w:rsidRDefault="00F61987">
      <w:pPr>
        <w:spacing w:after="0"/>
        <w:ind w:left="120"/>
        <w:jc w:val="center"/>
      </w:pPr>
    </w:p>
    <w:p w:rsidR="00F61987" w:rsidRDefault="00F61987">
      <w:pPr>
        <w:spacing w:after="0"/>
        <w:ind w:left="120"/>
        <w:jc w:val="center"/>
      </w:pPr>
    </w:p>
    <w:p w:rsidR="00F61987" w:rsidRDefault="00F61987">
      <w:pPr>
        <w:spacing w:after="0"/>
        <w:ind w:left="120"/>
        <w:jc w:val="center"/>
      </w:pPr>
    </w:p>
    <w:p w:rsidR="00F61987" w:rsidRDefault="00F61987">
      <w:pPr>
        <w:spacing w:after="0"/>
        <w:ind w:left="120"/>
        <w:jc w:val="center"/>
      </w:pPr>
    </w:p>
    <w:p w:rsidR="00F61987" w:rsidRDefault="00F61987">
      <w:pPr>
        <w:spacing w:after="0"/>
        <w:ind w:left="120"/>
        <w:jc w:val="center"/>
      </w:pPr>
    </w:p>
    <w:p w:rsidR="00F61987" w:rsidRDefault="00F61987">
      <w:pPr>
        <w:spacing w:after="0"/>
        <w:ind w:left="120"/>
        <w:jc w:val="center"/>
      </w:pPr>
    </w:p>
    <w:p w:rsidR="00F61987" w:rsidRDefault="00F61987">
      <w:pPr>
        <w:spacing w:after="0"/>
        <w:ind w:left="120"/>
        <w:jc w:val="center"/>
      </w:pPr>
    </w:p>
    <w:p w:rsidR="00F61987" w:rsidRDefault="00654856" w:rsidP="0001649D">
      <w:pPr>
        <w:spacing w:after="0"/>
        <w:ind w:left="120"/>
        <w:jc w:val="center"/>
      </w:pPr>
      <w:bookmarkStart w:id="3" w:name="8f40cabc-1e83-4907-ad8f-f4ef8375b8cd"/>
      <w:proofErr w:type="spellStart"/>
      <w:r>
        <w:rPr>
          <w:rFonts w:ascii="Times New Roman" w:hAnsi="Times New Roman"/>
          <w:b/>
          <w:color w:val="000000"/>
          <w:sz w:val="28"/>
        </w:rPr>
        <w:t>п.Агинское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F61987" w:rsidRDefault="00F61987">
      <w:pPr>
        <w:sectPr w:rsidR="00F61987">
          <w:pgSz w:w="11906" w:h="16383"/>
          <w:pgMar w:top="1134" w:right="850" w:bottom="1134" w:left="1701" w:header="720" w:footer="720" w:gutter="0"/>
          <w:cols w:space="720"/>
        </w:sectPr>
      </w:pPr>
    </w:p>
    <w:p w:rsidR="00F61987" w:rsidRDefault="00654856">
      <w:pPr>
        <w:spacing w:after="0" w:line="264" w:lineRule="auto"/>
        <w:ind w:left="120"/>
      </w:pPr>
      <w:bookmarkStart w:id="5" w:name="block-4304116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61987" w:rsidRDefault="00F61987">
      <w:pPr>
        <w:spacing w:after="0" w:line="264" w:lineRule="auto"/>
        <w:ind w:left="120"/>
      </w:pP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61987" w:rsidRPr="0001649D" w:rsidRDefault="00F61987">
      <w:pPr>
        <w:spacing w:after="0" w:line="264" w:lineRule="auto"/>
        <w:ind w:left="120"/>
      </w:pPr>
    </w:p>
    <w:p w:rsidR="00F61987" w:rsidRPr="0001649D" w:rsidRDefault="00654856">
      <w:pPr>
        <w:spacing w:after="0" w:line="264" w:lineRule="auto"/>
        <w:ind w:left="120"/>
      </w:pPr>
      <w:r w:rsidRPr="0001649D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F61987" w:rsidRPr="0001649D" w:rsidRDefault="00F61987">
      <w:pPr>
        <w:spacing w:after="0" w:line="264" w:lineRule="auto"/>
        <w:ind w:left="120"/>
      </w:pP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1649D">
        <w:rPr>
          <w:rFonts w:ascii="Times New Roman" w:hAnsi="Times New Roman"/>
          <w:color w:val="333333"/>
          <w:sz w:val="28"/>
        </w:rPr>
        <w:t xml:space="preserve">рабочей </w:t>
      </w:r>
      <w:r w:rsidRPr="0001649D">
        <w:rPr>
          <w:rFonts w:ascii="Times New Roman" w:hAnsi="Times New Roman"/>
          <w:color w:val="000000"/>
          <w:sz w:val="28"/>
        </w:rPr>
        <w:t>программе воспитания.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1649D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F61987" w:rsidRPr="0001649D" w:rsidRDefault="00654856">
      <w:pPr>
        <w:spacing w:after="0" w:line="264" w:lineRule="auto"/>
        <w:ind w:left="120"/>
      </w:pPr>
      <w:r w:rsidRPr="0001649D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F61987" w:rsidRPr="0001649D" w:rsidRDefault="00F61987">
      <w:pPr>
        <w:spacing w:after="0" w:line="264" w:lineRule="auto"/>
        <w:ind w:left="120"/>
      </w:pP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01649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1649D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F61987" w:rsidRPr="0001649D" w:rsidRDefault="00654856">
      <w:pPr>
        <w:numPr>
          <w:ilvl w:val="0"/>
          <w:numId w:val="1"/>
        </w:numPr>
        <w:spacing w:after="0" w:line="264" w:lineRule="auto"/>
      </w:pPr>
      <w:r w:rsidRPr="0001649D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61987" w:rsidRPr="0001649D" w:rsidRDefault="00654856">
      <w:pPr>
        <w:numPr>
          <w:ilvl w:val="0"/>
          <w:numId w:val="1"/>
        </w:numPr>
        <w:spacing w:after="0" w:line="264" w:lineRule="auto"/>
      </w:pPr>
      <w:r w:rsidRPr="0001649D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F61987" w:rsidRPr="0001649D" w:rsidRDefault="00654856">
      <w:pPr>
        <w:numPr>
          <w:ilvl w:val="0"/>
          <w:numId w:val="1"/>
        </w:numPr>
        <w:spacing w:after="0" w:line="264" w:lineRule="auto"/>
      </w:pPr>
      <w:r w:rsidRPr="0001649D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61987" w:rsidRPr="0001649D" w:rsidRDefault="00654856">
      <w:pPr>
        <w:numPr>
          <w:ilvl w:val="0"/>
          <w:numId w:val="1"/>
        </w:numPr>
        <w:spacing w:after="0" w:line="264" w:lineRule="auto"/>
      </w:pPr>
      <w:r w:rsidRPr="0001649D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61987" w:rsidRPr="0001649D" w:rsidRDefault="00654856">
      <w:pPr>
        <w:numPr>
          <w:ilvl w:val="0"/>
          <w:numId w:val="1"/>
        </w:numPr>
        <w:spacing w:after="0" w:line="264" w:lineRule="auto"/>
      </w:pPr>
      <w:r w:rsidRPr="0001649D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61987" w:rsidRPr="0001649D" w:rsidRDefault="00654856">
      <w:pPr>
        <w:numPr>
          <w:ilvl w:val="0"/>
          <w:numId w:val="1"/>
        </w:numPr>
        <w:spacing w:after="0" w:line="264" w:lineRule="auto"/>
      </w:pPr>
      <w:r w:rsidRPr="0001649D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61987" w:rsidRDefault="0065485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01649D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01649D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1649D">
        <w:rPr>
          <w:rFonts w:ascii="Times New Roman" w:hAnsi="Times New Roman"/>
          <w:color w:val="FF0000"/>
          <w:sz w:val="28"/>
        </w:rPr>
        <w:t>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1649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1649D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61987" w:rsidRPr="0001649D" w:rsidRDefault="00654856">
      <w:pPr>
        <w:spacing w:after="0" w:line="264" w:lineRule="auto"/>
        <w:ind w:left="120"/>
      </w:pPr>
      <w:r w:rsidRPr="0001649D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F61987" w:rsidRPr="0001649D" w:rsidRDefault="00F61987">
      <w:pPr>
        <w:spacing w:after="0" w:line="264" w:lineRule="auto"/>
        <w:ind w:left="120"/>
      </w:pP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01649D">
        <w:rPr>
          <w:rFonts w:ascii="Times New Roman" w:hAnsi="Times New Roman"/>
          <w:color w:val="000000"/>
          <w:sz w:val="28"/>
        </w:rPr>
        <w:t>не менее 80 часов</w:t>
      </w:r>
      <w:bookmarkEnd w:id="6"/>
      <w:r w:rsidRPr="0001649D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</w:t>
      </w:r>
      <w:r w:rsidR="00A40BDC">
        <w:rPr>
          <w:rFonts w:ascii="Times New Roman" w:hAnsi="Times New Roman"/>
          <w:color w:val="000000"/>
          <w:sz w:val="28"/>
        </w:rPr>
        <w:t>02</w:t>
      </w:r>
      <w:r w:rsidRPr="0001649D">
        <w:rPr>
          <w:rFonts w:ascii="Times New Roman" w:hAnsi="Times New Roman"/>
          <w:color w:val="000000"/>
          <w:sz w:val="28"/>
        </w:rPr>
        <w:t xml:space="preserve"> час</w:t>
      </w:r>
      <w:r w:rsidR="00A40BDC">
        <w:rPr>
          <w:rFonts w:ascii="Times New Roman" w:hAnsi="Times New Roman"/>
          <w:color w:val="000000"/>
          <w:sz w:val="28"/>
        </w:rPr>
        <w:t>а</w:t>
      </w:r>
      <w:r w:rsidRPr="0001649D">
        <w:rPr>
          <w:rFonts w:ascii="Times New Roman" w:hAnsi="Times New Roman"/>
          <w:color w:val="000000"/>
          <w:sz w:val="28"/>
        </w:rPr>
        <w:t xml:space="preserve"> (</w:t>
      </w:r>
      <w:r w:rsidR="00A40BDC">
        <w:rPr>
          <w:rFonts w:ascii="Times New Roman" w:hAnsi="Times New Roman"/>
          <w:color w:val="000000"/>
          <w:sz w:val="28"/>
        </w:rPr>
        <w:t>3</w:t>
      </w:r>
      <w:bookmarkStart w:id="7" w:name="_GoBack"/>
      <w:bookmarkEnd w:id="7"/>
      <w:r w:rsidRPr="0001649D">
        <w:rPr>
          <w:rFonts w:ascii="Times New Roman" w:hAnsi="Times New Roman"/>
          <w:color w:val="000000"/>
          <w:sz w:val="28"/>
        </w:rPr>
        <w:t xml:space="preserve"> часа в неделю в каждом классе).</w:t>
      </w:r>
    </w:p>
    <w:p w:rsidR="00F61987" w:rsidRPr="0001649D" w:rsidRDefault="00F61987">
      <w:pPr>
        <w:sectPr w:rsidR="00F61987" w:rsidRPr="0001649D">
          <w:pgSz w:w="11906" w:h="16383"/>
          <w:pgMar w:top="1134" w:right="850" w:bottom="1134" w:left="1701" w:header="720" w:footer="720" w:gutter="0"/>
          <w:cols w:space="720"/>
        </w:sectPr>
      </w:pPr>
    </w:p>
    <w:p w:rsidR="00F61987" w:rsidRPr="0001649D" w:rsidRDefault="00654856">
      <w:pPr>
        <w:spacing w:after="0" w:line="264" w:lineRule="auto"/>
        <w:ind w:left="120"/>
        <w:jc w:val="both"/>
      </w:pPr>
      <w:bookmarkStart w:id="8" w:name="block-43041166"/>
      <w:bookmarkEnd w:id="5"/>
      <w:r w:rsidRPr="0001649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61987" w:rsidRPr="0001649D" w:rsidRDefault="00F61987">
      <w:pPr>
        <w:spacing w:after="0" w:line="264" w:lineRule="auto"/>
        <w:ind w:left="120"/>
        <w:jc w:val="both"/>
      </w:pPr>
    </w:p>
    <w:p w:rsidR="00F61987" w:rsidRPr="0001649D" w:rsidRDefault="00654856">
      <w:pPr>
        <w:spacing w:after="0" w:line="264" w:lineRule="auto"/>
        <w:ind w:left="120"/>
        <w:jc w:val="both"/>
      </w:pPr>
      <w:r w:rsidRPr="0001649D">
        <w:rPr>
          <w:rFonts w:ascii="Times New Roman" w:hAnsi="Times New Roman"/>
          <w:b/>
          <w:color w:val="000000"/>
          <w:sz w:val="28"/>
        </w:rPr>
        <w:t>2 КЛАСС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i/>
          <w:color w:val="000000"/>
          <w:sz w:val="28"/>
        </w:rPr>
        <w:t>О нашей Родине.</w:t>
      </w:r>
      <w:r w:rsidRPr="0001649D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9" w:name="eb176ee2-af43-40d4-a1ee-b090419c1179"/>
      <w:r w:rsidRPr="0001649D">
        <w:rPr>
          <w:rFonts w:ascii="Times New Roman" w:hAnsi="Times New Roman"/>
          <w:color w:val="000000"/>
          <w:sz w:val="28"/>
        </w:rPr>
        <w:t>и др.</w:t>
      </w:r>
      <w:bookmarkEnd w:id="9"/>
      <w:r w:rsidRPr="0001649D">
        <w:rPr>
          <w:rFonts w:ascii="Times New Roman" w:hAnsi="Times New Roman"/>
          <w:color w:val="000000"/>
          <w:sz w:val="28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0" w:name="133f36d8-58eb-4703-aa32-18eef51ef659"/>
      <w:r w:rsidRPr="0001649D">
        <w:rPr>
          <w:rFonts w:ascii="Times New Roman" w:hAnsi="Times New Roman"/>
          <w:color w:val="000000"/>
          <w:sz w:val="28"/>
        </w:rPr>
        <w:t>и др.</w:t>
      </w:r>
      <w:bookmarkEnd w:id="10"/>
      <w:r w:rsidRPr="0001649D">
        <w:rPr>
          <w:rFonts w:ascii="Times New Roman" w:hAnsi="Times New Roman"/>
          <w:color w:val="000000"/>
          <w:sz w:val="28"/>
        </w:rPr>
        <w:t>).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1" w:name="60d4b361-5c35-450d-9ed8-60410acf6db4"/>
      <w:r w:rsidRPr="0001649D">
        <w:rPr>
          <w:rFonts w:ascii="Times New Roman" w:hAnsi="Times New Roman"/>
          <w:color w:val="000000"/>
          <w:sz w:val="28"/>
        </w:rPr>
        <w:t>и другие (по выбору)</w:t>
      </w:r>
      <w:bookmarkEnd w:id="11"/>
      <w:r w:rsidRPr="0001649D">
        <w:rPr>
          <w:rFonts w:ascii="Times New Roman" w:hAnsi="Times New Roman"/>
          <w:color w:val="000000"/>
          <w:sz w:val="28"/>
        </w:rPr>
        <w:t>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01649D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01649D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1649D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01649D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1649D"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2" w:name="d90ce49e-f5c7-4bfc-ba4a-92feb4e54a52"/>
      <w:r w:rsidRPr="0001649D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2"/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01649D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13" w:name="a9441494-befb-474c-980d-17418cebb9a9"/>
      <w:r w:rsidRPr="0001649D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3"/>
      <w:r w:rsidRPr="0001649D"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01649D">
        <w:rPr>
          <w:rFonts w:ascii="Times New Roman" w:hAnsi="Times New Roman"/>
          <w:color w:val="000000"/>
          <w:sz w:val="28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4" w:name="9e6d0f8b-b9cc-4a5a-96f8-fa217be0cdd9"/>
      <w:r w:rsidRPr="0001649D">
        <w:rPr>
          <w:rFonts w:ascii="Times New Roman" w:hAnsi="Times New Roman"/>
          <w:color w:val="000000"/>
          <w:sz w:val="28"/>
        </w:rPr>
        <w:t>и др.</w:t>
      </w:r>
      <w:bookmarkEnd w:id="14"/>
      <w:r w:rsidRPr="0001649D"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Вивальди </w:t>
      </w:r>
      <w:bookmarkStart w:id="15" w:name="e5c2f998-10e7-44fc-bdda-dfec1693f887"/>
      <w:r w:rsidRPr="0001649D">
        <w:rPr>
          <w:rFonts w:ascii="Times New Roman" w:hAnsi="Times New Roman"/>
          <w:color w:val="000000"/>
          <w:sz w:val="28"/>
        </w:rPr>
        <w:t>и др.</w:t>
      </w:r>
      <w:bookmarkEnd w:id="15"/>
      <w:r w:rsidRPr="0001649D">
        <w:rPr>
          <w:rFonts w:ascii="Times New Roman" w:hAnsi="Times New Roman"/>
          <w:color w:val="000000"/>
          <w:sz w:val="28"/>
        </w:rPr>
        <w:t xml:space="preserve">). 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01649D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01649D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6" w:name="2d1b25dd-7e61-4fc3-9b40-52f6c7be69e0"/>
      <w:r w:rsidRPr="0001649D">
        <w:rPr>
          <w:rFonts w:ascii="Times New Roman" w:hAnsi="Times New Roman"/>
          <w:color w:val="000000"/>
          <w:sz w:val="28"/>
        </w:rPr>
        <w:t>и другие</w:t>
      </w:r>
      <w:bookmarkEnd w:id="16"/>
      <w:r w:rsidRPr="0001649D">
        <w:rPr>
          <w:rFonts w:ascii="Times New Roman" w:hAnsi="Times New Roman"/>
          <w:color w:val="000000"/>
          <w:sz w:val="28"/>
        </w:rPr>
        <w:t>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i/>
          <w:color w:val="000000"/>
          <w:sz w:val="28"/>
        </w:rPr>
        <w:t>О детях и дружбе</w:t>
      </w:r>
      <w:r w:rsidRPr="0001649D"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7" w:name="6412d18c-a4c6-4681-9757-e9608467f10d"/>
      <w:r w:rsidRPr="0001649D">
        <w:rPr>
          <w:rFonts w:ascii="Times New Roman" w:hAnsi="Times New Roman"/>
          <w:color w:val="000000"/>
          <w:sz w:val="28"/>
        </w:rPr>
        <w:t>и др.</w:t>
      </w:r>
      <w:bookmarkEnd w:id="17"/>
      <w:r w:rsidRPr="0001649D"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01649D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01649D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</w:t>
      </w:r>
      <w:bookmarkStart w:id="18" w:name="6d735cba-503d-4ed1-a53f-5468e4a27f01"/>
      <w:r w:rsidRPr="0001649D">
        <w:rPr>
          <w:rFonts w:ascii="Times New Roman" w:hAnsi="Times New Roman"/>
          <w:color w:val="000000"/>
          <w:sz w:val="28"/>
        </w:rPr>
        <w:t>и другие (по выбору)</w:t>
      </w:r>
      <w:bookmarkEnd w:id="18"/>
      <w:r w:rsidRPr="0001649D">
        <w:rPr>
          <w:rFonts w:ascii="Times New Roman" w:hAnsi="Times New Roman"/>
          <w:color w:val="000000"/>
          <w:sz w:val="28"/>
        </w:rPr>
        <w:t>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i/>
          <w:color w:val="000000"/>
          <w:sz w:val="28"/>
        </w:rPr>
        <w:t>Мир сказок.</w:t>
      </w:r>
      <w:r w:rsidRPr="0001649D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9" w:name="3f36f3cc-f68d-481c-9f68-8a09ab5407f1"/>
      <w:r w:rsidRPr="0001649D">
        <w:rPr>
          <w:rFonts w:ascii="Times New Roman" w:hAnsi="Times New Roman"/>
          <w:color w:val="000000"/>
          <w:sz w:val="28"/>
        </w:rPr>
        <w:t>и другие</w:t>
      </w:r>
      <w:bookmarkEnd w:id="19"/>
      <w:r w:rsidRPr="0001649D">
        <w:rPr>
          <w:rFonts w:ascii="Times New Roman" w:hAnsi="Times New Roman"/>
          <w:color w:val="000000"/>
          <w:sz w:val="28"/>
        </w:rPr>
        <w:t>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01649D"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01649D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01649D">
        <w:rPr>
          <w:rFonts w:ascii="Times New Roman" w:hAnsi="Times New Roman"/>
          <w:color w:val="000000"/>
          <w:sz w:val="28"/>
        </w:rPr>
        <w:t xml:space="preserve">, В. В. Бианки, С. В. Михалкова, Б. С. Житкова, М. М. Пришвина </w:t>
      </w:r>
      <w:bookmarkStart w:id="20" w:name="dd853ef0-68f9-4441-80c5-be39b469ea42"/>
      <w:r w:rsidRPr="0001649D">
        <w:rPr>
          <w:rFonts w:ascii="Times New Roman" w:hAnsi="Times New Roman"/>
          <w:color w:val="000000"/>
          <w:sz w:val="28"/>
        </w:rPr>
        <w:t>и др.</w:t>
      </w:r>
      <w:bookmarkEnd w:id="20"/>
      <w:r w:rsidRPr="0001649D">
        <w:rPr>
          <w:rFonts w:ascii="Times New Roman" w:hAnsi="Times New Roman"/>
          <w:color w:val="000000"/>
          <w:sz w:val="28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01649D">
        <w:rPr>
          <w:rFonts w:ascii="Times New Roman" w:hAnsi="Times New Roman"/>
          <w:color w:val="000000"/>
          <w:sz w:val="28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01649D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01649D">
        <w:rPr>
          <w:rFonts w:ascii="Times New Roman" w:hAnsi="Times New Roman"/>
          <w:color w:val="000000"/>
          <w:sz w:val="28"/>
        </w:rPr>
        <w:t>, В. В. Бианки.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01649D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01649D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</w:t>
      </w:r>
      <w:bookmarkStart w:id="21" w:name="305fc3fd-0d75-43c6-b5e8-b77dae865863"/>
      <w:r w:rsidRPr="0001649D"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 w:rsidRPr="0001649D">
        <w:rPr>
          <w:rFonts w:ascii="Times New Roman" w:hAnsi="Times New Roman"/>
          <w:color w:val="000000"/>
          <w:sz w:val="28"/>
        </w:rPr>
        <w:t>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01649D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2" w:name="8497a925-adbe-4600-9382-168da4c3c80b"/>
      <w:r w:rsidRPr="0001649D">
        <w:rPr>
          <w:rFonts w:ascii="Times New Roman" w:hAnsi="Times New Roman"/>
          <w:color w:val="000000"/>
          <w:sz w:val="28"/>
        </w:rPr>
        <w:t>(по выбору)</w:t>
      </w:r>
      <w:bookmarkEnd w:id="22"/>
      <w:r w:rsidRPr="0001649D"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01649D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01649D">
        <w:rPr>
          <w:rFonts w:ascii="Times New Roman" w:hAnsi="Times New Roman"/>
          <w:color w:val="000000"/>
          <w:sz w:val="28"/>
        </w:rPr>
        <w:t xml:space="preserve"> «Салют» </w:t>
      </w:r>
      <w:bookmarkStart w:id="23" w:name="c4dddd01-51be-4cab-bffc-20489de7184c"/>
      <w:r w:rsidRPr="0001649D">
        <w:rPr>
          <w:rFonts w:ascii="Times New Roman" w:hAnsi="Times New Roman"/>
          <w:color w:val="000000"/>
          <w:sz w:val="28"/>
        </w:rPr>
        <w:t>и другое (по выбору)</w:t>
      </w:r>
      <w:bookmarkEnd w:id="23"/>
      <w:r w:rsidRPr="0001649D">
        <w:rPr>
          <w:rFonts w:ascii="Times New Roman" w:hAnsi="Times New Roman"/>
          <w:color w:val="000000"/>
          <w:sz w:val="28"/>
        </w:rPr>
        <w:t>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01649D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24" w:name="0c3ae019-4704-47be-8c05-88069337bebf"/>
      <w:r w:rsidRPr="0001649D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4"/>
      <w:r w:rsidRPr="0001649D"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25" w:name="0e95da97-7b05-41cd-84b7-0db56826c5ee"/>
      <w:r w:rsidRPr="0001649D">
        <w:rPr>
          <w:rFonts w:ascii="Times New Roman" w:hAnsi="Times New Roman"/>
          <w:color w:val="000000"/>
          <w:sz w:val="28"/>
        </w:rPr>
        <w:t>и др.</w:t>
      </w:r>
      <w:bookmarkEnd w:id="25"/>
      <w:r w:rsidRPr="0001649D"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26" w:name="63220a7a-3056-4cb7-8b8f-8dfa3716a258"/>
      <w:r w:rsidRPr="0001649D">
        <w:rPr>
          <w:rFonts w:ascii="Times New Roman" w:hAnsi="Times New Roman"/>
          <w:color w:val="000000"/>
          <w:sz w:val="28"/>
        </w:rPr>
        <w:t>и другие (по выбору)</w:t>
      </w:r>
      <w:bookmarkEnd w:id="26"/>
      <w:r w:rsidRPr="0001649D">
        <w:rPr>
          <w:rFonts w:ascii="Times New Roman" w:hAnsi="Times New Roman"/>
          <w:color w:val="000000"/>
          <w:sz w:val="28"/>
        </w:rPr>
        <w:t>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01649D">
        <w:rPr>
          <w:rFonts w:ascii="Times New Roman" w:hAnsi="Times New Roman"/>
          <w:color w:val="000000"/>
          <w:sz w:val="28"/>
        </w:rPr>
        <w:t xml:space="preserve"> </w:t>
      </w:r>
      <w:r w:rsidRPr="0001649D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01649D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01649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61987" w:rsidRPr="0001649D" w:rsidRDefault="00654856">
      <w:pPr>
        <w:numPr>
          <w:ilvl w:val="0"/>
          <w:numId w:val="7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61987" w:rsidRPr="0001649D" w:rsidRDefault="00654856">
      <w:pPr>
        <w:numPr>
          <w:ilvl w:val="0"/>
          <w:numId w:val="7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F61987" w:rsidRPr="0001649D" w:rsidRDefault="00654856">
      <w:pPr>
        <w:numPr>
          <w:ilvl w:val="0"/>
          <w:numId w:val="7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F61987" w:rsidRPr="0001649D" w:rsidRDefault="00654856">
      <w:pPr>
        <w:numPr>
          <w:ilvl w:val="0"/>
          <w:numId w:val="7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F61987" w:rsidRPr="0001649D" w:rsidRDefault="00654856">
      <w:pPr>
        <w:numPr>
          <w:ilvl w:val="0"/>
          <w:numId w:val="7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F61987" w:rsidRPr="0001649D" w:rsidRDefault="00654856">
      <w:pPr>
        <w:numPr>
          <w:ilvl w:val="0"/>
          <w:numId w:val="7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F61987" w:rsidRPr="0001649D" w:rsidRDefault="00654856">
      <w:pPr>
        <w:numPr>
          <w:ilvl w:val="0"/>
          <w:numId w:val="7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61987" w:rsidRPr="0001649D" w:rsidRDefault="00654856">
      <w:pPr>
        <w:numPr>
          <w:ilvl w:val="0"/>
          <w:numId w:val="7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01649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61987" w:rsidRPr="0001649D" w:rsidRDefault="00654856">
      <w:pPr>
        <w:numPr>
          <w:ilvl w:val="0"/>
          <w:numId w:val="8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F61987" w:rsidRPr="0001649D" w:rsidRDefault="00654856">
      <w:pPr>
        <w:numPr>
          <w:ilvl w:val="0"/>
          <w:numId w:val="8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61987" w:rsidRPr="0001649D" w:rsidRDefault="00654856">
      <w:pPr>
        <w:numPr>
          <w:ilvl w:val="0"/>
          <w:numId w:val="8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F61987" w:rsidRPr="0001649D" w:rsidRDefault="00654856">
      <w:pPr>
        <w:numPr>
          <w:ilvl w:val="0"/>
          <w:numId w:val="8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01649D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F61987" w:rsidRPr="0001649D" w:rsidRDefault="00654856">
      <w:pPr>
        <w:numPr>
          <w:ilvl w:val="0"/>
          <w:numId w:val="9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61987" w:rsidRDefault="006548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F61987" w:rsidRPr="0001649D" w:rsidRDefault="00654856">
      <w:pPr>
        <w:numPr>
          <w:ilvl w:val="0"/>
          <w:numId w:val="9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F61987" w:rsidRPr="0001649D" w:rsidRDefault="00654856">
      <w:pPr>
        <w:numPr>
          <w:ilvl w:val="0"/>
          <w:numId w:val="9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F61987" w:rsidRDefault="006548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F61987" w:rsidRPr="0001649D" w:rsidRDefault="00654856">
      <w:pPr>
        <w:numPr>
          <w:ilvl w:val="0"/>
          <w:numId w:val="9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F61987" w:rsidRPr="0001649D" w:rsidRDefault="00654856">
      <w:pPr>
        <w:numPr>
          <w:ilvl w:val="0"/>
          <w:numId w:val="9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01649D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61987" w:rsidRPr="0001649D" w:rsidRDefault="00654856">
      <w:pPr>
        <w:numPr>
          <w:ilvl w:val="0"/>
          <w:numId w:val="10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F61987" w:rsidRPr="0001649D" w:rsidRDefault="00654856">
      <w:pPr>
        <w:numPr>
          <w:ilvl w:val="0"/>
          <w:numId w:val="10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F61987" w:rsidRPr="0001649D" w:rsidRDefault="00654856">
      <w:pPr>
        <w:numPr>
          <w:ilvl w:val="0"/>
          <w:numId w:val="10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F61987" w:rsidRDefault="006548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F61987" w:rsidRPr="0001649D" w:rsidRDefault="00654856">
      <w:pPr>
        <w:numPr>
          <w:ilvl w:val="0"/>
          <w:numId w:val="10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01649D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F61987" w:rsidRPr="0001649D" w:rsidRDefault="00654856">
      <w:pPr>
        <w:numPr>
          <w:ilvl w:val="0"/>
          <w:numId w:val="11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F61987" w:rsidRPr="0001649D" w:rsidRDefault="00654856">
      <w:pPr>
        <w:numPr>
          <w:ilvl w:val="0"/>
          <w:numId w:val="11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F61987" w:rsidRPr="0001649D" w:rsidRDefault="00F61987">
      <w:pPr>
        <w:spacing w:after="0" w:line="264" w:lineRule="auto"/>
        <w:ind w:left="120"/>
        <w:jc w:val="both"/>
      </w:pPr>
    </w:p>
    <w:p w:rsidR="00F61987" w:rsidRPr="0001649D" w:rsidRDefault="00F61987">
      <w:pPr>
        <w:sectPr w:rsidR="00F61987" w:rsidRPr="0001649D">
          <w:pgSz w:w="11906" w:h="16383"/>
          <w:pgMar w:top="1134" w:right="850" w:bottom="1134" w:left="1701" w:header="720" w:footer="720" w:gutter="0"/>
          <w:cols w:space="720"/>
        </w:sectPr>
      </w:pPr>
    </w:p>
    <w:p w:rsidR="00F61987" w:rsidRPr="0001649D" w:rsidRDefault="00654856">
      <w:pPr>
        <w:spacing w:after="0" w:line="264" w:lineRule="auto"/>
        <w:ind w:left="120"/>
        <w:jc w:val="both"/>
      </w:pPr>
      <w:bookmarkStart w:id="27" w:name="block-43041170"/>
      <w:bookmarkEnd w:id="8"/>
      <w:r w:rsidRPr="0001649D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01649D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01649D">
        <w:rPr>
          <w:rFonts w:ascii="Times New Roman" w:hAnsi="Times New Roman"/>
          <w:b/>
          <w:color w:val="333333"/>
          <w:sz w:val="28"/>
        </w:rPr>
        <w:t>РЕЗУЛЬТАТЫ</w:t>
      </w:r>
    </w:p>
    <w:p w:rsidR="00F61987" w:rsidRPr="0001649D" w:rsidRDefault="00F61987">
      <w:pPr>
        <w:spacing w:after="0" w:line="264" w:lineRule="auto"/>
        <w:ind w:left="120"/>
        <w:jc w:val="both"/>
      </w:pP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01649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1649D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61987" w:rsidRPr="0001649D" w:rsidRDefault="00F61987">
      <w:pPr>
        <w:spacing w:after="0" w:line="264" w:lineRule="auto"/>
        <w:ind w:left="120"/>
        <w:jc w:val="both"/>
      </w:pPr>
    </w:p>
    <w:p w:rsidR="00F61987" w:rsidRPr="0001649D" w:rsidRDefault="00654856">
      <w:pPr>
        <w:spacing w:after="0" w:line="264" w:lineRule="auto"/>
        <w:ind w:left="120"/>
        <w:jc w:val="both"/>
      </w:pPr>
      <w:r w:rsidRPr="0001649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61987" w:rsidRPr="0001649D" w:rsidRDefault="00F61987">
      <w:pPr>
        <w:spacing w:after="0" w:line="264" w:lineRule="auto"/>
        <w:ind w:left="120"/>
        <w:jc w:val="both"/>
      </w:pP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61987" w:rsidRDefault="00654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F61987" w:rsidRPr="0001649D" w:rsidRDefault="00654856">
      <w:pPr>
        <w:numPr>
          <w:ilvl w:val="0"/>
          <w:numId w:val="21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61987" w:rsidRPr="0001649D" w:rsidRDefault="00654856">
      <w:pPr>
        <w:numPr>
          <w:ilvl w:val="0"/>
          <w:numId w:val="21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61987" w:rsidRPr="0001649D" w:rsidRDefault="00654856">
      <w:pPr>
        <w:numPr>
          <w:ilvl w:val="0"/>
          <w:numId w:val="21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61987" w:rsidRDefault="00654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F61987" w:rsidRPr="0001649D" w:rsidRDefault="00654856">
      <w:pPr>
        <w:numPr>
          <w:ilvl w:val="0"/>
          <w:numId w:val="22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61987" w:rsidRPr="0001649D" w:rsidRDefault="00654856">
      <w:pPr>
        <w:numPr>
          <w:ilvl w:val="0"/>
          <w:numId w:val="22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61987" w:rsidRPr="0001649D" w:rsidRDefault="00654856">
      <w:pPr>
        <w:numPr>
          <w:ilvl w:val="0"/>
          <w:numId w:val="22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61987" w:rsidRPr="0001649D" w:rsidRDefault="00654856">
      <w:pPr>
        <w:numPr>
          <w:ilvl w:val="0"/>
          <w:numId w:val="22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61987" w:rsidRDefault="00654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61987" w:rsidRPr="0001649D" w:rsidRDefault="00654856">
      <w:pPr>
        <w:numPr>
          <w:ilvl w:val="0"/>
          <w:numId w:val="23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61987" w:rsidRPr="0001649D" w:rsidRDefault="00654856">
      <w:pPr>
        <w:numPr>
          <w:ilvl w:val="0"/>
          <w:numId w:val="23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61987" w:rsidRPr="0001649D" w:rsidRDefault="00654856">
      <w:pPr>
        <w:numPr>
          <w:ilvl w:val="0"/>
          <w:numId w:val="23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61987" w:rsidRDefault="00654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61987" w:rsidRPr="0001649D" w:rsidRDefault="00654856">
      <w:pPr>
        <w:numPr>
          <w:ilvl w:val="0"/>
          <w:numId w:val="24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61987" w:rsidRDefault="00654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F61987" w:rsidRPr="0001649D" w:rsidRDefault="00654856">
      <w:pPr>
        <w:numPr>
          <w:ilvl w:val="0"/>
          <w:numId w:val="2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61987" w:rsidRPr="0001649D" w:rsidRDefault="00654856">
      <w:pPr>
        <w:numPr>
          <w:ilvl w:val="0"/>
          <w:numId w:val="2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F61987" w:rsidRDefault="006548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61987" w:rsidRPr="0001649D" w:rsidRDefault="00654856">
      <w:pPr>
        <w:numPr>
          <w:ilvl w:val="0"/>
          <w:numId w:val="26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61987" w:rsidRPr="0001649D" w:rsidRDefault="00654856">
      <w:pPr>
        <w:numPr>
          <w:ilvl w:val="0"/>
          <w:numId w:val="26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F61987" w:rsidRPr="0001649D" w:rsidRDefault="00654856">
      <w:pPr>
        <w:numPr>
          <w:ilvl w:val="0"/>
          <w:numId w:val="26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1649D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61987" w:rsidRPr="0001649D" w:rsidRDefault="00F61987">
      <w:pPr>
        <w:spacing w:after="0" w:line="264" w:lineRule="auto"/>
        <w:ind w:left="120"/>
        <w:jc w:val="both"/>
      </w:pPr>
    </w:p>
    <w:p w:rsidR="00F61987" w:rsidRPr="0001649D" w:rsidRDefault="00654856">
      <w:pPr>
        <w:spacing w:after="0" w:line="264" w:lineRule="auto"/>
        <w:ind w:left="120"/>
        <w:jc w:val="both"/>
      </w:pPr>
      <w:r w:rsidRPr="0001649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61987" w:rsidRPr="0001649D" w:rsidRDefault="00F61987">
      <w:pPr>
        <w:spacing w:after="0" w:line="264" w:lineRule="auto"/>
        <w:ind w:left="120"/>
        <w:jc w:val="both"/>
      </w:pP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F61987" w:rsidRDefault="0065485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F61987" w:rsidRPr="0001649D" w:rsidRDefault="00654856">
      <w:pPr>
        <w:numPr>
          <w:ilvl w:val="0"/>
          <w:numId w:val="27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61987" w:rsidRPr="0001649D" w:rsidRDefault="00654856">
      <w:pPr>
        <w:numPr>
          <w:ilvl w:val="0"/>
          <w:numId w:val="27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F61987" w:rsidRPr="0001649D" w:rsidRDefault="00654856">
      <w:pPr>
        <w:numPr>
          <w:ilvl w:val="0"/>
          <w:numId w:val="27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61987" w:rsidRPr="0001649D" w:rsidRDefault="00654856">
      <w:pPr>
        <w:numPr>
          <w:ilvl w:val="0"/>
          <w:numId w:val="27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61987" w:rsidRPr="0001649D" w:rsidRDefault="00654856">
      <w:pPr>
        <w:numPr>
          <w:ilvl w:val="0"/>
          <w:numId w:val="27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61987" w:rsidRPr="0001649D" w:rsidRDefault="00654856">
      <w:pPr>
        <w:numPr>
          <w:ilvl w:val="0"/>
          <w:numId w:val="27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61987" w:rsidRDefault="0065485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F61987" w:rsidRPr="0001649D" w:rsidRDefault="00654856">
      <w:pPr>
        <w:numPr>
          <w:ilvl w:val="0"/>
          <w:numId w:val="28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61987" w:rsidRPr="0001649D" w:rsidRDefault="00654856">
      <w:pPr>
        <w:numPr>
          <w:ilvl w:val="0"/>
          <w:numId w:val="28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F61987" w:rsidRPr="0001649D" w:rsidRDefault="00654856">
      <w:pPr>
        <w:numPr>
          <w:ilvl w:val="0"/>
          <w:numId w:val="28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61987" w:rsidRPr="0001649D" w:rsidRDefault="00654856">
      <w:pPr>
        <w:numPr>
          <w:ilvl w:val="0"/>
          <w:numId w:val="28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61987" w:rsidRPr="0001649D" w:rsidRDefault="00654856">
      <w:pPr>
        <w:numPr>
          <w:ilvl w:val="0"/>
          <w:numId w:val="28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61987" w:rsidRPr="0001649D" w:rsidRDefault="00654856">
      <w:pPr>
        <w:numPr>
          <w:ilvl w:val="0"/>
          <w:numId w:val="28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61987" w:rsidRDefault="0065485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F61987" w:rsidRDefault="0065485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F61987" w:rsidRPr="0001649D" w:rsidRDefault="00654856">
      <w:pPr>
        <w:numPr>
          <w:ilvl w:val="0"/>
          <w:numId w:val="29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F61987" w:rsidRPr="0001649D" w:rsidRDefault="00654856">
      <w:pPr>
        <w:numPr>
          <w:ilvl w:val="0"/>
          <w:numId w:val="29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61987" w:rsidRPr="0001649D" w:rsidRDefault="00654856">
      <w:pPr>
        <w:numPr>
          <w:ilvl w:val="0"/>
          <w:numId w:val="29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61987" w:rsidRPr="0001649D" w:rsidRDefault="00654856">
      <w:pPr>
        <w:numPr>
          <w:ilvl w:val="0"/>
          <w:numId w:val="29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61987" w:rsidRPr="0001649D" w:rsidRDefault="00654856">
      <w:pPr>
        <w:numPr>
          <w:ilvl w:val="0"/>
          <w:numId w:val="29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01649D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01649D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F61987" w:rsidRDefault="0065485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F61987" w:rsidRPr="0001649D" w:rsidRDefault="00654856">
      <w:pPr>
        <w:numPr>
          <w:ilvl w:val="0"/>
          <w:numId w:val="30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61987" w:rsidRPr="0001649D" w:rsidRDefault="00654856">
      <w:pPr>
        <w:numPr>
          <w:ilvl w:val="0"/>
          <w:numId w:val="30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F61987" w:rsidRPr="0001649D" w:rsidRDefault="00654856">
      <w:pPr>
        <w:numPr>
          <w:ilvl w:val="0"/>
          <w:numId w:val="30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F61987" w:rsidRPr="0001649D" w:rsidRDefault="00654856">
      <w:pPr>
        <w:numPr>
          <w:ilvl w:val="0"/>
          <w:numId w:val="30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F61987" w:rsidRPr="0001649D" w:rsidRDefault="00654856">
      <w:pPr>
        <w:numPr>
          <w:ilvl w:val="0"/>
          <w:numId w:val="30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F61987" w:rsidRPr="0001649D" w:rsidRDefault="00654856">
      <w:pPr>
        <w:numPr>
          <w:ilvl w:val="0"/>
          <w:numId w:val="30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F61987" w:rsidRDefault="0065485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61987" w:rsidRPr="0001649D" w:rsidRDefault="00654856">
      <w:pPr>
        <w:numPr>
          <w:ilvl w:val="0"/>
          <w:numId w:val="30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01649D">
        <w:rPr>
          <w:rFonts w:ascii="Times New Roman" w:hAnsi="Times New Roman"/>
          <w:b/>
          <w:color w:val="000000"/>
          <w:sz w:val="28"/>
        </w:rPr>
        <w:t>регулятивные</w:t>
      </w:r>
      <w:r w:rsidRPr="0001649D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F61987" w:rsidRDefault="0065485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F61987" w:rsidRPr="0001649D" w:rsidRDefault="00654856">
      <w:pPr>
        <w:numPr>
          <w:ilvl w:val="0"/>
          <w:numId w:val="31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61987" w:rsidRDefault="0065485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F61987" w:rsidRDefault="0065485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F61987" w:rsidRPr="0001649D" w:rsidRDefault="00654856">
      <w:pPr>
        <w:numPr>
          <w:ilvl w:val="0"/>
          <w:numId w:val="32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F61987" w:rsidRPr="0001649D" w:rsidRDefault="00654856">
      <w:pPr>
        <w:numPr>
          <w:ilvl w:val="0"/>
          <w:numId w:val="32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F61987" w:rsidRDefault="006548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F61987" w:rsidRPr="0001649D" w:rsidRDefault="00654856">
      <w:pPr>
        <w:numPr>
          <w:ilvl w:val="0"/>
          <w:numId w:val="33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61987" w:rsidRPr="0001649D" w:rsidRDefault="00654856">
      <w:pPr>
        <w:numPr>
          <w:ilvl w:val="0"/>
          <w:numId w:val="33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61987" w:rsidRPr="0001649D" w:rsidRDefault="00654856">
      <w:pPr>
        <w:numPr>
          <w:ilvl w:val="0"/>
          <w:numId w:val="33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F61987" w:rsidRPr="0001649D" w:rsidRDefault="00654856">
      <w:pPr>
        <w:numPr>
          <w:ilvl w:val="0"/>
          <w:numId w:val="33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F61987" w:rsidRPr="0001649D" w:rsidRDefault="00654856">
      <w:pPr>
        <w:numPr>
          <w:ilvl w:val="0"/>
          <w:numId w:val="33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F61987" w:rsidRPr="0001649D" w:rsidRDefault="00654856">
      <w:pPr>
        <w:numPr>
          <w:ilvl w:val="0"/>
          <w:numId w:val="33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F61987" w:rsidRPr="0001649D" w:rsidRDefault="00F61987">
      <w:pPr>
        <w:spacing w:after="0" w:line="264" w:lineRule="auto"/>
        <w:ind w:left="120"/>
        <w:jc w:val="both"/>
      </w:pPr>
    </w:p>
    <w:p w:rsidR="00F61987" w:rsidRPr="0001649D" w:rsidRDefault="00654856">
      <w:pPr>
        <w:spacing w:after="0" w:line="264" w:lineRule="auto"/>
        <w:ind w:left="120"/>
        <w:jc w:val="both"/>
      </w:pPr>
      <w:r w:rsidRPr="0001649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61987" w:rsidRPr="0001649D" w:rsidRDefault="00F61987">
      <w:pPr>
        <w:spacing w:after="0" w:line="264" w:lineRule="auto"/>
        <w:ind w:left="120"/>
        <w:jc w:val="both"/>
      </w:pPr>
    </w:p>
    <w:p w:rsidR="00F61987" w:rsidRPr="0001649D" w:rsidRDefault="00654856">
      <w:pPr>
        <w:spacing w:after="0" w:line="264" w:lineRule="auto"/>
        <w:ind w:firstLine="600"/>
        <w:jc w:val="both"/>
      </w:pPr>
      <w:r w:rsidRPr="0001649D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61987" w:rsidRPr="0001649D" w:rsidRDefault="00F61987">
      <w:pPr>
        <w:spacing w:after="0" w:line="264" w:lineRule="auto"/>
        <w:ind w:left="120"/>
        <w:jc w:val="both"/>
      </w:pPr>
    </w:p>
    <w:p w:rsidR="00F61987" w:rsidRDefault="00654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1649D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1649D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61987" w:rsidRPr="0001649D" w:rsidRDefault="00654856">
      <w:pPr>
        <w:numPr>
          <w:ilvl w:val="0"/>
          <w:numId w:val="35"/>
        </w:numPr>
        <w:spacing w:after="0" w:line="264" w:lineRule="auto"/>
        <w:jc w:val="both"/>
      </w:pPr>
      <w:r w:rsidRPr="0001649D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F61987" w:rsidRPr="0001649D" w:rsidRDefault="00F61987">
      <w:pPr>
        <w:spacing w:after="0" w:line="264" w:lineRule="auto"/>
        <w:ind w:left="120"/>
        <w:jc w:val="both"/>
      </w:pPr>
    </w:p>
    <w:p w:rsidR="00F61987" w:rsidRPr="0001649D" w:rsidRDefault="00F61987">
      <w:pPr>
        <w:sectPr w:rsidR="00F61987" w:rsidRPr="0001649D">
          <w:pgSz w:w="11906" w:h="16383"/>
          <w:pgMar w:top="1134" w:right="850" w:bottom="1134" w:left="1701" w:header="720" w:footer="720" w:gutter="0"/>
          <w:cols w:space="720"/>
        </w:sectPr>
      </w:pPr>
    </w:p>
    <w:p w:rsidR="00D87D84" w:rsidRDefault="00D87D84" w:rsidP="00D87D84">
      <w:pPr>
        <w:spacing w:after="0"/>
        <w:ind w:left="120"/>
        <w:jc w:val="center"/>
      </w:pPr>
      <w:bookmarkStart w:id="28" w:name="block-4304116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D87D84" w:rsidTr="003448FB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D84" w:rsidRDefault="00D87D84" w:rsidP="00344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D84" w:rsidRDefault="00D87D84" w:rsidP="003448FB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D84" w:rsidRDefault="00D87D84" w:rsidP="003448FB"/>
        </w:tc>
      </w:tr>
      <w:tr w:rsidR="00D87D84" w:rsidTr="003448F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7D84" w:rsidRPr="0059373C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7D84" w:rsidRPr="00D87D84" w:rsidRDefault="00D87D84" w:rsidP="003448FB">
            <w:pPr>
              <w:spacing w:after="0"/>
              <w:ind w:left="135"/>
              <w:jc w:val="center"/>
            </w:pPr>
            <w:r w:rsidRPr="00D87D84"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7D84" w:rsidRPr="00D87D84" w:rsidRDefault="00D87D84" w:rsidP="003448FB">
            <w:pPr>
              <w:spacing w:after="0"/>
              <w:ind w:left="135"/>
              <w:jc w:val="center"/>
            </w:pPr>
            <w:r w:rsidRPr="00D87D8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7D84" w:rsidRPr="00D87D84" w:rsidRDefault="00D87D84" w:rsidP="003448FB">
            <w:pPr>
              <w:spacing w:after="0"/>
              <w:ind w:left="135"/>
              <w:jc w:val="center"/>
            </w:pPr>
            <w:r w:rsidRPr="00D87D84"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7D84" w:rsidRPr="00D87D84" w:rsidRDefault="00D87D84" w:rsidP="003448FB">
            <w:pPr>
              <w:spacing w:after="0"/>
              <w:ind w:left="135"/>
              <w:jc w:val="center"/>
            </w:pPr>
            <w:r w:rsidRPr="00D87D84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7D84" w:rsidRPr="00D87D84" w:rsidRDefault="00D87D84" w:rsidP="003448FB">
            <w:pPr>
              <w:spacing w:after="0"/>
              <w:ind w:left="135"/>
              <w:jc w:val="center"/>
            </w:pPr>
            <w:r w:rsidRPr="00D87D8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7D84" w:rsidRPr="00D87D84" w:rsidRDefault="00D87D84" w:rsidP="003448FB">
            <w:pPr>
              <w:spacing w:after="0"/>
              <w:ind w:left="135"/>
              <w:jc w:val="center"/>
            </w:pPr>
            <w:r w:rsidRPr="00D87D84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</w:t>
            </w:r>
            <w:r>
              <w:rPr>
                <w:rFonts w:ascii="Times New Roman" w:hAnsi="Times New Roman"/>
                <w:color w:val="000000"/>
                <w:sz w:val="24"/>
              </w:rPr>
              <w:t>азные времена года (весна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7D84" w:rsidRPr="00D87D84" w:rsidRDefault="00D87D84" w:rsidP="003448FB">
            <w:pPr>
              <w:spacing w:after="0"/>
              <w:ind w:left="135"/>
              <w:jc w:val="center"/>
            </w:pPr>
            <w:r w:rsidRPr="00D87D8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7D84" w:rsidRPr="00D87D84" w:rsidRDefault="00D87D84" w:rsidP="003448FB">
            <w:pPr>
              <w:spacing w:after="0"/>
              <w:ind w:left="135"/>
              <w:jc w:val="center"/>
            </w:pPr>
            <w:r w:rsidRPr="00D87D8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7D84" w:rsidRPr="00D87D84" w:rsidRDefault="00D87D84" w:rsidP="003448FB">
            <w:pPr>
              <w:spacing w:after="0"/>
              <w:ind w:left="135"/>
              <w:jc w:val="center"/>
            </w:pPr>
            <w:r w:rsidRPr="00D87D84"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/>
        </w:tc>
      </w:tr>
    </w:tbl>
    <w:p w:rsidR="00D87D84" w:rsidRPr="00517AD7" w:rsidRDefault="00D87D84" w:rsidP="00D87D84">
      <w:pPr>
        <w:sectPr w:rsidR="00D87D84" w:rsidRPr="00517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D84" w:rsidRDefault="00D87D84" w:rsidP="00D87D84">
      <w:pPr>
        <w:spacing w:after="0"/>
        <w:jc w:val="center"/>
      </w:pPr>
      <w:bookmarkStart w:id="29" w:name="block-24658907"/>
      <w:r w:rsidRPr="00472400">
        <w:rPr>
          <w:rFonts w:ascii="Times New Roman" w:hAnsi="Times New Roman"/>
          <w:b/>
          <w:color w:val="000000"/>
          <w:sz w:val="28"/>
        </w:rPr>
        <w:lastRenderedPageBreak/>
        <w:t>ПОУРОЧНОЕ ПЛАНИРОВ</w:t>
      </w:r>
      <w:r>
        <w:rPr>
          <w:rFonts w:ascii="Times New Roman" w:hAnsi="Times New Roman"/>
          <w:b/>
          <w:color w:val="000000"/>
          <w:sz w:val="28"/>
        </w:rPr>
        <w:t>АНИЕ 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578"/>
        <w:gridCol w:w="1041"/>
        <w:gridCol w:w="1841"/>
        <w:gridCol w:w="1910"/>
        <w:gridCol w:w="1347"/>
        <w:gridCol w:w="2221"/>
      </w:tblGrid>
      <w:tr w:rsidR="00D87D84" w:rsidTr="003448FB">
        <w:trPr>
          <w:trHeight w:val="144"/>
          <w:tblCellSpacing w:w="20" w:type="nil"/>
        </w:trPr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4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D84" w:rsidRDefault="00D87D84" w:rsidP="00344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D84" w:rsidRDefault="00D87D84" w:rsidP="003448FB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D84" w:rsidRDefault="00D87D84" w:rsidP="00344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D84" w:rsidRDefault="00D87D84" w:rsidP="003448FB"/>
        </w:tc>
      </w:tr>
      <w:tr w:rsidR="00D87D84" w:rsidTr="003448FB">
        <w:trPr>
          <w:trHeight w:val="1182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F23787" w:rsidRDefault="00D87D84" w:rsidP="0034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87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 литературного чтения. Система условных обозначений. Словарь.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182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F23787" w:rsidRDefault="00D87D84" w:rsidP="0034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8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Книги, прочитанные летом. Творчество читателя, талант писателя.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665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F23787" w:rsidRDefault="00D87D84" w:rsidP="0034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87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Проект «О чем может рассказать школьная библиотека»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F23787" w:rsidRDefault="00D87D84" w:rsidP="003448F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Старинные и современные книги. Сообщение «Старинные книги Древней Руси».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Никитин «Русь»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F23787" w:rsidRDefault="00D87D84" w:rsidP="003448F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Высказывания о книге </w:t>
            </w:r>
            <w:proofErr w:type="spellStart"/>
            <w:r w:rsidRPr="00F23787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 w:rsidRPr="00F2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787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F2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787"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 w:rsidRPr="00F23787"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Классификация высказываний.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F23787" w:rsidRDefault="00D87D84" w:rsidP="003448F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8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 Малые и большие жанры устного народного творчества. Пословицы и поговорки. Пословицы русского народа.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F23787" w:rsidRDefault="00D87D84" w:rsidP="003448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песни. Образ деревьев в русских народных песнях. Рифма. </w:t>
            </w:r>
            <w:r w:rsidRPr="00F2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русских песен.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F23787" w:rsidRDefault="00D87D84" w:rsidP="003448F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1F7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прибаутки — малые жанры устного народного творчества. Отличия прибаутки от </w:t>
            </w:r>
            <w:proofErr w:type="spellStart"/>
            <w:r w:rsidRPr="001F7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1F7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Слово как средство создания образа.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F23787" w:rsidRDefault="00D87D84" w:rsidP="003448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1B4">
              <w:rPr>
                <w:rFonts w:ascii="Times New Roman" w:hAnsi="Times New Roman" w:cs="Times New Roman"/>
                <w:sz w:val="24"/>
                <w:szCs w:val="24"/>
              </w:rPr>
              <w:t>Считалки и небылицы — малые жанры устного народного творчества. Ритм — основа считалки. Сравнение считалки и небылицы.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F23787" w:rsidRDefault="00D87D84" w:rsidP="003448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тематические группы загадок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 на примере русской народной сказки «У страха глаза велики»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Осенние загадки. Образ осени в загадках. Соотнесение загадки и отгадки.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А. Толстого «Осень. Обсыпается весь наш бедный сад», С. Есенина «Закружилась листва золотая».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В.Брюсова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«Сухие листья»,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«Опустел скворечник».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Берестов «Хитрые грибы». Научно-познавательный текст «Грибы».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12648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 осени в произведении  М.М.</w:t>
            </w:r>
            <w:r w:rsidRPr="00126487">
              <w:rPr>
                <w:rFonts w:ascii="Times New Roman" w:hAnsi="Times New Roman" w:cs="Times New Roman"/>
                <w:sz w:val="24"/>
                <w:szCs w:val="24"/>
              </w:rPr>
              <w:t xml:space="preserve"> Пришвина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утро».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«Русские писатели»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"Музыкант".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</w:t>
            </w:r>
            <w:r>
              <w:rPr>
                <w:rFonts w:ascii="Times New Roman" w:hAnsi="Times New Roman"/>
                <w:color w:val="000000"/>
                <w:sz w:val="24"/>
              </w:rPr>
              <w:t>пример, И. А. Бунин "Зимним холодом пахнуло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t>" и другие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«Вот север, тучи нагоняя» 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t>А.С. Пушкина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 художественном тексте. Произведения 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lastRenderedPageBreak/>
              <w:t>по вы</w:t>
            </w:r>
            <w:r>
              <w:rPr>
                <w:rFonts w:ascii="Times New Roman" w:hAnsi="Times New Roman"/>
                <w:color w:val="000000"/>
                <w:sz w:val="24"/>
              </w:rPr>
              <w:t>бору, например, С. В. Михалков «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t>Новогодняя быль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К. Чуковского «Путаница», «Радость»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творчеством С. В. Михалкова «Сила воли»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"Верёвочка"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«Мы не заметили жука». Определение характера героя.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 Н. Н. Носова "Затейники"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В.В. Лунин «Я и Вовка»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Ю. Ермолаев «Два пирожных». Определение своего отношения к герою.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взаимоотношений взрослых и детей на примере рассказа В.А. Осеевой «Почему»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А. Плещеев «Весна», «Сельская песенка»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«На лугу» А. Блока и «Снег теперь уже не тот» С. Маршака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разных поэтов на одну тему. Е. Благинина «Посидим в тишине»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«Салют» и 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lastRenderedPageBreak/>
              <w:t>С. А. Васильева "Белая берёза"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Pr="00B606CE" w:rsidRDefault="00D87D84" w:rsidP="003448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Д.И. Хармс «Врун». Наблюдение за тем, как автор создает комические ситуации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комического произведения.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«Товарищам детям», «Что красивей всего»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Сочиняем смешное произведение.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«Песенки Винни-Пуха»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Э. Успенский «Если был бы я девчонкой». Комическая ситуация - основа юмористического произведения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Э. Успенский «Память». Комические ситуации – основа юмористического произведения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Берестов «Знакомый», «Путешественники», «Кисточка»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творчеством писателя.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«В чудной стране»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произведении. На примере произведения Э. Успенского «Над нашей квартирой»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Остер «Будем знакомы». Учимся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понимать тему текста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</w:t>
            </w:r>
            <w:r>
              <w:rPr>
                <w:rFonts w:ascii="Times New Roman" w:hAnsi="Times New Roman"/>
                <w:color w:val="000000"/>
                <w:sz w:val="24"/>
              </w:rPr>
              <w:t>И в шутку и всерьез</w:t>
            </w:r>
            <w:r w:rsidRPr="0047240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Pr="00B606CE" w:rsidRDefault="00D87D84" w:rsidP="003448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472400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472400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</w:pPr>
          </w:p>
        </w:tc>
      </w:tr>
      <w:tr w:rsidR="00D87D84" w:rsidTr="00344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D84" w:rsidRPr="00472400" w:rsidRDefault="00D87D84" w:rsidP="003448FB">
            <w:pPr>
              <w:spacing w:after="0"/>
              <w:ind w:left="135"/>
            </w:pPr>
            <w:r w:rsidRPr="004724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D84" w:rsidRDefault="00D87D84" w:rsidP="0034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D84" w:rsidRDefault="00D87D84" w:rsidP="003448FB"/>
        </w:tc>
      </w:tr>
    </w:tbl>
    <w:p w:rsidR="00D87D84" w:rsidRDefault="00D87D84" w:rsidP="00D87D84">
      <w:pPr>
        <w:sectPr w:rsidR="00D87D8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9"/>
    <w:p w:rsidR="00D87D84" w:rsidRDefault="00D87D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87D84" w:rsidRDefault="00D87D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87D84" w:rsidRDefault="00D87D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87D84" w:rsidRDefault="00D87D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1987" w:rsidRDefault="00654856">
      <w:pPr>
        <w:spacing w:after="0"/>
        <w:ind w:left="120"/>
      </w:pPr>
      <w:bookmarkStart w:id="30" w:name="block-43041172"/>
      <w:bookmarkEnd w:id="2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61987" w:rsidRDefault="006548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1987" w:rsidRPr="0001649D" w:rsidRDefault="00654856">
      <w:pPr>
        <w:spacing w:after="0" w:line="480" w:lineRule="auto"/>
        <w:ind w:left="120"/>
      </w:pPr>
      <w:bookmarkStart w:id="31" w:name="affad5d6-e7c5-4217-a5f0-770d8e0e87a8"/>
      <w:r w:rsidRPr="0001649D">
        <w:rPr>
          <w:rFonts w:ascii="Times New Roman" w:hAnsi="Times New Roman"/>
          <w:color w:val="000000"/>
          <w:sz w:val="28"/>
        </w:rPr>
        <w:t>• Литературное чтение: 2-й класс: учебник: в 2 частях; 15-е издание, переработанное, 2 класс/ Климанова Л.Ф., Горецкий В.Г., Голованова М.В. и др., Акционерное общество «Издательство «Просвещение»</w:t>
      </w:r>
      <w:bookmarkEnd w:id="31"/>
    </w:p>
    <w:p w:rsidR="00F61987" w:rsidRPr="0001649D" w:rsidRDefault="00F61987">
      <w:pPr>
        <w:spacing w:after="0" w:line="480" w:lineRule="auto"/>
        <w:ind w:left="120"/>
      </w:pPr>
    </w:p>
    <w:p w:rsidR="00F61987" w:rsidRPr="0001649D" w:rsidRDefault="00F61987">
      <w:pPr>
        <w:spacing w:after="0"/>
        <w:ind w:left="120"/>
      </w:pPr>
    </w:p>
    <w:p w:rsidR="00F61987" w:rsidRPr="0001649D" w:rsidRDefault="00654856">
      <w:pPr>
        <w:spacing w:after="0" w:line="480" w:lineRule="auto"/>
        <w:ind w:left="120"/>
      </w:pPr>
      <w:r w:rsidRPr="0001649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61987" w:rsidRPr="0001649D" w:rsidRDefault="00654856">
      <w:pPr>
        <w:spacing w:after="0" w:line="480" w:lineRule="auto"/>
        <w:ind w:left="120"/>
      </w:pPr>
      <w:bookmarkStart w:id="32" w:name="d455677a-27ca-4068-ae57-28f9d9f99a29"/>
      <w:r w:rsidRPr="0001649D">
        <w:rPr>
          <w:rFonts w:ascii="Times New Roman" w:hAnsi="Times New Roman"/>
          <w:color w:val="000000"/>
          <w:sz w:val="28"/>
        </w:rPr>
        <w:t>Поурочные разработки</w:t>
      </w:r>
      <w:bookmarkEnd w:id="32"/>
    </w:p>
    <w:p w:rsidR="00F61987" w:rsidRPr="0001649D" w:rsidRDefault="00F61987">
      <w:pPr>
        <w:spacing w:after="0"/>
        <w:ind w:left="120"/>
      </w:pPr>
    </w:p>
    <w:p w:rsidR="00F61987" w:rsidRPr="0001649D" w:rsidRDefault="00654856">
      <w:pPr>
        <w:spacing w:after="0" w:line="480" w:lineRule="auto"/>
        <w:ind w:left="120"/>
      </w:pPr>
      <w:r w:rsidRPr="0001649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61987" w:rsidRPr="0001649D" w:rsidRDefault="006548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01649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01649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649D">
        <w:rPr>
          <w:rFonts w:ascii="Times New Roman" w:hAnsi="Times New Roman"/>
          <w:color w:val="000000"/>
          <w:sz w:val="28"/>
        </w:rPr>
        <w:t>/</w:t>
      </w:r>
      <w:r w:rsidRPr="0001649D">
        <w:rPr>
          <w:sz w:val="28"/>
        </w:rPr>
        <w:br/>
      </w:r>
      <w:r w:rsidRPr="0001649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649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01649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649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649D">
        <w:rPr>
          <w:rFonts w:ascii="Times New Roman" w:hAnsi="Times New Roman"/>
          <w:color w:val="000000"/>
          <w:sz w:val="28"/>
        </w:rPr>
        <w:t>/</w:t>
      </w:r>
      <w:r w:rsidRPr="0001649D">
        <w:rPr>
          <w:sz w:val="28"/>
        </w:rPr>
        <w:br/>
      </w:r>
      <w:r w:rsidRPr="0001649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01649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649D">
        <w:rPr>
          <w:rFonts w:ascii="Times New Roman" w:hAnsi="Times New Roman"/>
          <w:color w:val="000000"/>
          <w:sz w:val="28"/>
        </w:rPr>
        <w:t>. «</w:t>
      </w:r>
      <w:proofErr w:type="spellStart"/>
      <w:r w:rsidRPr="0001649D">
        <w:rPr>
          <w:rFonts w:ascii="Times New Roman" w:hAnsi="Times New Roman"/>
          <w:color w:val="000000"/>
          <w:sz w:val="28"/>
        </w:rPr>
        <w:t>Инфоурок</w:t>
      </w:r>
      <w:proofErr w:type="spellEnd"/>
      <w:r w:rsidRPr="0001649D">
        <w:rPr>
          <w:rFonts w:ascii="Times New Roman" w:hAnsi="Times New Roman"/>
          <w:color w:val="000000"/>
          <w:sz w:val="28"/>
        </w:rPr>
        <w:t>»</w:t>
      </w:r>
      <w:r w:rsidRPr="0001649D">
        <w:rPr>
          <w:sz w:val="28"/>
        </w:rPr>
        <w:br/>
      </w:r>
      <w:r w:rsidRPr="0001649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resh</w:t>
      </w:r>
      <w:r w:rsidRPr="0001649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649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649D">
        <w:rPr>
          <w:rFonts w:ascii="Times New Roman" w:hAnsi="Times New Roman"/>
          <w:color w:val="000000"/>
          <w:sz w:val="28"/>
        </w:rPr>
        <w:t xml:space="preserve"> российская электронная школа</w:t>
      </w:r>
      <w:r w:rsidRPr="0001649D">
        <w:rPr>
          <w:sz w:val="28"/>
        </w:rPr>
        <w:br/>
      </w:r>
      <w:bookmarkStart w:id="33" w:name="ead47bee-61c2-4353-b0fd-07c1eef54e3f"/>
      <w:bookmarkEnd w:id="33"/>
    </w:p>
    <w:p w:rsidR="00F61987" w:rsidRPr="0001649D" w:rsidRDefault="00F61987">
      <w:pPr>
        <w:sectPr w:rsidR="00F61987" w:rsidRPr="0001649D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654856" w:rsidRPr="0001649D" w:rsidRDefault="00654856"/>
    <w:sectPr w:rsidR="00654856" w:rsidRPr="000164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B08"/>
    <w:multiLevelType w:val="multilevel"/>
    <w:tmpl w:val="F6B05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40875"/>
    <w:multiLevelType w:val="multilevel"/>
    <w:tmpl w:val="4A309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99018D"/>
    <w:multiLevelType w:val="multilevel"/>
    <w:tmpl w:val="49C80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637AAE"/>
    <w:multiLevelType w:val="multilevel"/>
    <w:tmpl w:val="615A4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D0B87"/>
    <w:multiLevelType w:val="multilevel"/>
    <w:tmpl w:val="CCC88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D0565"/>
    <w:multiLevelType w:val="multilevel"/>
    <w:tmpl w:val="34480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A09F2"/>
    <w:multiLevelType w:val="multilevel"/>
    <w:tmpl w:val="55203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B14170"/>
    <w:multiLevelType w:val="multilevel"/>
    <w:tmpl w:val="729E7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2B4911"/>
    <w:multiLevelType w:val="multilevel"/>
    <w:tmpl w:val="C7D85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621E8"/>
    <w:multiLevelType w:val="multilevel"/>
    <w:tmpl w:val="0B668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A14A96"/>
    <w:multiLevelType w:val="multilevel"/>
    <w:tmpl w:val="40B0E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FC1781"/>
    <w:multiLevelType w:val="multilevel"/>
    <w:tmpl w:val="AF9C7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D15975"/>
    <w:multiLevelType w:val="multilevel"/>
    <w:tmpl w:val="43963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BD39EB"/>
    <w:multiLevelType w:val="multilevel"/>
    <w:tmpl w:val="4BAC6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A0011B"/>
    <w:multiLevelType w:val="multilevel"/>
    <w:tmpl w:val="3D8CB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984781"/>
    <w:multiLevelType w:val="multilevel"/>
    <w:tmpl w:val="CEDA0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7C73CB"/>
    <w:multiLevelType w:val="multilevel"/>
    <w:tmpl w:val="EDCC3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E0039D"/>
    <w:multiLevelType w:val="multilevel"/>
    <w:tmpl w:val="93FCC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0A0E46"/>
    <w:multiLevelType w:val="multilevel"/>
    <w:tmpl w:val="7A989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9B2826"/>
    <w:multiLevelType w:val="multilevel"/>
    <w:tmpl w:val="E4F05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F75CDE"/>
    <w:multiLevelType w:val="multilevel"/>
    <w:tmpl w:val="0CA0C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AF0987"/>
    <w:multiLevelType w:val="multilevel"/>
    <w:tmpl w:val="8640D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3F75CB"/>
    <w:multiLevelType w:val="multilevel"/>
    <w:tmpl w:val="9FB68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CB5D31"/>
    <w:multiLevelType w:val="multilevel"/>
    <w:tmpl w:val="B7F60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473AC1"/>
    <w:multiLevelType w:val="multilevel"/>
    <w:tmpl w:val="8BCA5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F67022"/>
    <w:multiLevelType w:val="multilevel"/>
    <w:tmpl w:val="38CEB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402466"/>
    <w:multiLevelType w:val="multilevel"/>
    <w:tmpl w:val="097E7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B505C3"/>
    <w:multiLevelType w:val="multilevel"/>
    <w:tmpl w:val="847CE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BA182B"/>
    <w:multiLevelType w:val="multilevel"/>
    <w:tmpl w:val="DCB82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6C4B93"/>
    <w:multiLevelType w:val="multilevel"/>
    <w:tmpl w:val="301AC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FF40F1"/>
    <w:multiLevelType w:val="multilevel"/>
    <w:tmpl w:val="460ED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332ACE"/>
    <w:multiLevelType w:val="multilevel"/>
    <w:tmpl w:val="B8A8A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912639"/>
    <w:multiLevelType w:val="multilevel"/>
    <w:tmpl w:val="12EE7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360D85"/>
    <w:multiLevelType w:val="multilevel"/>
    <w:tmpl w:val="9D728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09014C"/>
    <w:multiLevelType w:val="multilevel"/>
    <w:tmpl w:val="C42C4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F123F1"/>
    <w:multiLevelType w:val="multilevel"/>
    <w:tmpl w:val="19E24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725D5B"/>
    <w:multiLevelType w:val="multilevel"/>
    <w:tmpl w:val="6A70A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8"/>
  </w:num>
  <w:num w:numId="5">
    <w:abstractNumId w:val="36"/>
  </w:num>
  <w:num w:numId="6">
    <w:abstractNumId w:val="11"/>
  </w:num>
  <w:num w:numId="7">
    <w:abstractNumId w:val="3"/>
  </w:num>
  <w:num w:numId="8">
    <w:abstractNumId w:val="27"/>
  </w:num>
  <w:num w:numId="9">
    <w:abstractNumId w:val="14"/>
  </w:num>
  <w:num w:numId="10">
    <w:abstractNumId w:val="15"/>
  </w:num>
  <w:num w:numId="11">
    <w:abstractNumId w:val="5"/>
  </w:num>
  <w:num w:numId="12">
    <w:abstractNumId w:val="19"/>
  </w:num>
  <w:num w:numId="13">
    <w:abstractNumId w:val="25"/>
  </w:num>
  <w:num w:numId="14">
    <w:abstractNumId w:val="33"/>
  </w:num>
  <w:num w:numId="15">
    <w:abstractNumId w:val="23"/>
  </w:num>
  <w:num w:numId="16">
    <w:abstractNumId w:val="29"/>
  </w:num>
  <w:num w:numId="17">
    <w:abstractNumId w:val="10"/>
  </w:num>
  <w:num w:numId="18">
    <w:abstractNumId w:val="13"/>
  </w:num>
  <w:num w:numId="19">
    <w:abstractNumId w:val="34"/>
  </w:num>
  <w:num w:numId="20">
    <w:abstractNumId w:val="26"/>
  </w:num>
  <w:num w:numId="21">
    <w:abstractNumId w:val="35"/>
  </w:num>
  <w:num w:numId="22">
    <w:abstractNumId w:val="30"/>
  </w:num>
  <w:num w:numId="23">
    <w:abstractNumId w:val="0"/>
  </w:num>
  <w:num w:numId="24">
    <w:abstractNumId w:val="4"/>
  </w:num>
  <w:num w:numId="25">
    <w:abstractNumId w:val="28"/>
  </w:num>
  <w:num w:numId="26">
    <w:abstractNumId w:val="6"/>
  </w:num>
  <w:num w:numId="27">
    <w:abstractNumId w:val="12"/>
  </w:num>
  <w:num w:numId="28">
    <w:abstractNumId w:val="2"/>
  </w:num>
  <w:num w:numId="29">
    <w:abstractNumId w:val="31"/>
  </w:num>
  <w:num w:numId="30">
    <w:abstractNumId w:val="9"/>
  </w:num>
  <w:num w:numId="31">
    <w:abstractNumId w:val="21"/>
  </w:num>
  <w:num w:numId="32">
    <w:abstractNumId w:val="24"/>
  </w:num>
  <w:num w:numId="33">
    <w:abstractNumId w:val="1"/>
  </w:num>
  <w:num w:numId="34">
    <w:abstractNumId w:val="22"/>
  </w:num>
  <w:num w:numId="35">
    <w:abstractNumId w:val="20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87"/>
    <w:rsid w:val="0001649D"/>
    <w:rsid w:val="000C3492"/>
    <w:rsid w:val="00560BAA"/>
    <w:rsid w:val="00654856"/>
    <w:rsid w:val="0072349A"/>
    <w:rsid w:val="00A15288"/>
    <w:rsid w:val="00A40BDC"/>
    <w:rsid w:val="00A510C9"/>
    <w:rsid w:val="00C008BB"/>
    <w:rsid w:val="00D87D84"/>
    <w:rsid w:val="00DB4733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5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5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6093</Words>
  <Characters>34733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2024-09-12T15:20:00Z</cp:lastPrinted>
  <dcterms:created xsi:type="dcterms:W3CDTF">2024-09-27T04:55:00Z</dcterms:created>
  <dcterms:modified xsi:type="dcterms:W3CDTF">2024-09-27T04:55:00Z</dcterms:modified>
</cp:coreProperties>
</file>