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C0" w:rsidRPr="00B07153" w:rsidRDefault="009624C0" w:rsidP="009624C0">
      <w:pPr>
        <w:spacing w:after="0" w:line="408" w:lineRule="auto"/>
        <w:ind w:left="120"/>
        <w:jc w:val="center"/>
      </w:pPr>
      <w:r w:rsidRPr="00B07153">
        <w:rPr>
          <w:rFonts w:ascii="Times New Roman" w:hAnsi="Times New Roman"/>
          <w:b/>
          <w:color w:val="000000"/>
          <w:sz w:val="28"/>
        </w:rPr>
        <w:t>МИНИСТЕРСТВО ПРОСВЕЩЕНИЯ РОССИЙСКОЙ ФЕДЕРАЦИИ</w:t>
      </w:r>
    </w:p>
    <w:p w:rsidR="009624C0" w:rsidRPr="00B07153" w:rsidRDefault="009624C0" w:rsidP="009624C0">
      <w:pPr>
        <w:spacing w:after="0" w:line="408" w:lineRule="auto"/>
        <w:ind w:left="120"/>
        <w:jc w:val="center"/>
      </w:pPr>
      <w:bookmarkStart w:id="0" w:name="6507ba5c-4707-4804-a3cc-c9262e1a66a7"/>
      <w:r w:rsidRPr="00B07153">
        <w:rPr>
          <w:rFonts w:ascii="Times New Roman" w:hAnsi="Times New Roman"/>
          <w:b/>
          <w:color w:val="000000"/>
          <w:sz w:val="28"/>
        </w:rPr>
        <w:t xml:space="preserve">Министерство образования и науки Забайкальского края </w:t>
      </w:r>
      <w:bookmarkEnd w:id="0"/>
    </w:p>
    <w:p w:rsidR="009624C0" w:rsidRPr="00B07153" w:rsidRDefault="009624C0" w:rsidP="009624C0">
      <w:pPr>
        <w:spacing w:after="0" w:line="408" w:lineRule="auto"/>
        <w:ind w:left="120"/>
        <w:jc w:val="center"/>
      </w:pPr>
      <w:bookmarkStart w:id="1" w:name="0bb46c18-1782-4dad-93fc-b8929e83e489"/>
      <w:r w:rsidRPr="00B07153">
        <w:rPr>
          <w:rFonts w:ascii="Times New Roman" w:hAnsi="Times New Roman"/>
          <w:b/>
          <w:color w:val="000000"/>
          <w:sz w:val="28"/>
        </w:rPr>
        <w:t>Комитет образования ГО "Поселок Агинское"</w:t>
      </w:r>
      <w:bookmarkEnd w:id="1"/>
    </w:p>
    <w:p w:rsidR="009624C0" w:rsidRPr="00B07153" w:rsidRDefault="009624C0" w:rsidP="009624C0">
      <w:pPr>
        <w:spacing w:after="0" w:line="408" w:lineRule="auto"/>
        <w:ind w:left="120"/>
        <w:jc w:val="center"/>
      </w:pPr>
      <w:r w:rsidRPr="00B07153">
        <w:rPr>
          <w:rFonts w:ascii="Times New Roman" w:hAnsi="Times New Roman"/>
          <w:b/>
          <w:color w:val="000000"/>
          <w:sz w:val="28"/>
        </w:rPr>
        <w:t>МАОУ "АСОШ № 4" ГО "Поселок Агинское"</w:t>
      </w:r>
    </w:p>
    <w:p w:rsidR="009624C0" w:rsidRPr="00B07153" w:rsidRDefault="009624C0" w:rsidP="009624C0">
      <w:pPr>
        <w:spacing w:after="0"/>
        <w:ind w:left="120"/>
      </w:pPr>
    </w:p>
    <w:p w:rsidR="009624C0" w:rsidRPr="00B07153" w:rsidRDefault="009624C0" w:rsidP="009624C0">
      <w:pPr>
        <w:spacing w:after="0"/>
        <w:ind w:left="120"/>
      </w:pPr>
    </w:p>
    <w:p w:rsidR="009624C0" w:rsidRPr="00B07153" w:rsidRDefault="009624C0" w:rsidP="009624C0">
      <w:pPr>
        <w:spacing w:after="0"/>
        <w:ind w:left="120"/>
      </w:pPr>
    </w:p>
    <w:p w:rsidR="009624C0" w:rsidRPr="00B07153" w:rsidRDefault="009624C0" w:rsidP="009624C0">
      <w:pPr>
        <w:spacing w:after="0"/>
        <w:ind w:left="120"/>
      </w:pPr>
    </w:p>
    <w:tbl>
      <w:tblPr>
        <w:tblW w:w="0" w:type="auto"/>
        <w:tblLook w:val="04A0"/>
      </w:tblPr>
      <w:tblGrid>
        <w:gridCol w:w="3114"/>
        <w:gridCol w:w="3115"/>
        <w:gridCol w:w="3115"/>
      </w:tblGrid>
      <w:tr w:rsidR="009624C0" w:rsidRPr="00E2220E" w:rsidTr="006829E4">
        <w:tc>
          <w:tcPr>
            <w:tcW w:w="3114" w:type="dxa"/>
          </w:tcPr>
          <w:p w:rsidR="009624C0" w:rsidRPr="0040209D" w:rsidRDefault="009624C0" w:rsidP="006829E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624C0" w:rsidRPr="008944ED" w:rsidRDefault="009624C0" w:rsidP="006829E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ШМО учителей начальных классов</w:t>
            </w:r>
          </w:p>
          <w:p w:rsidR="009624C0" w:rsidRDefault="009624C0" w:rsidP="006829E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624C0" w:rsidRPr="008944ED" w:rsidRDefault="009624C0" w:rsidP="006829E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Руководитель МО </w:t>
            </w:r>
            <w:proofErr w:type="spellStart"/>
            <w:r w:rsidRPr="008944ED">
              <w:rPr>
                <w:rFonts w:ascii="Times New Roman" w:eastAsia="Times New Roman" w:hAnsi="Times New Roman"/>
                <w:color w:val="000000"/>
                <w:sz w:val="24"/>
                <w:szCs w:val="24"/>
              </w:rPr>
              <w:t>Кондрашенко</w:t>
            </w:r>
            <w:proofErr w:type="spellEnd"/>
            <w:r w:rsidRPr="008944ED">
              <w:rPr>
                <w:rFonts w:ascii="Times New Roman" w:eastAsia="Times New Roman" w:hAnsi="Times New Roman"/>
                <w:color w:val="000000"/>
                <w:sz w:val="24"/>
                <w:szCs w:val="24"/>
              </w:rPr>
              <w:t xml:space="preserve"> Л.Б.</w:t>
            </w:r>
          </w:p>
          <w:p w:rsidR="009624C0" w:rsidRDefault="009624C0" w:rsidP="006829E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146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624C0" w:rsidRPr="0040209D" w:rsidRDefault="009624C0" w:rsidP="006829E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624C0" w:rsidRPr="0040209D" w:rsidRDefault="009624C0" w:rsidP="006829E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624C0" w:rsidRPr="008944ED" w:rsidRDefault="009624C0" w:rsidP="006829E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 по УВР</w:t>
            </w:r>
          </w:p>
          <w:p w:rsidR="009624C0" w:rsidRDefault="009624C0" w:rsidP="006829E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624C0" w:rsidRPr="008944ED" w:rsidRDefault="009624C0" w:rsidP="006829E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Александрова С.С.</w:t>
            </w:r>
          </w:p>
          <w:p w:rsidR="009624C0" w:rsidRDefault="009624C0" w:rsidP="006829E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146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624C0" w:rsidRPr="0040209D" w:rsidRDefault="009624C0" w:rsidP="006829E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624C0" w:rsidRDefault="009624C0" w:rsidP="006829E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624C0" w:rsidRPr="008944ED" w:rsidRDefault="009624C0" w:rsidP="006829E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9624C0" w:rsidRDefault="009624C0" w:rsidP="006829E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624C0" w:rsidRPr="008944ED" w:rsidRDefault="009624C0" w:rsidP="006829E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Иванова С.Ц.</w:t>
            </w:r>
          </w:p>
          <w:p w:rsidR="009624C0" w:rsidRDefault="009624C0" w:rsidP="006829E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146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624C0" w:rsidRPr="0040209D" w:rsidRDefault="009624C0" w:rsidP="006829E4">
            <w:pPr>
              <w:autoSpaceDE w:val="0"/>
              <w:autoSpaceDN w:val="0"/>
              <w:spacing w:after="120" w:line="240" w:lineRule="auto"/>
              <w:jc w:val="both"/>
              <w:rPr>
                <w:rFonts w:ascii="Times New Roman" w:eastAsia="Times New Roman" w:hAnsi="Times New Roman"/>
                <w:color w:val="000000"/>
                <w:sz w:val="24"/>
                <w:szCs w:val="24"/>
              </w:rPr>
            </w:pPr>
          </w:p>
        </w:tc>
      </w:tr>
    </w:tbl>
    <w:p w:rsidR="009624C0" w:rsidRDefault="009624C0" w:rsidP="009624C0">
      <w:pPr>
        <w:spacing w:after="0"/>
        <w:ind w:left="120"/>
      </w:pPr>
    </w:p>
    <w:p w:rsidR="009624C0" w:rsidRDefault="009624C0" w:rsidP="009624C0">
      <w:pPr>
        <w:spacing w:after="0"/>
        <w:ind w:left="120"/>
      </w:pPr>
    </w:p>
    <w:p w:rsidR="009624C0" w:rsidRDefault="009624C0" w:rsidP="009624C0">
      <w:pPr>
        <w:spacing w:after="0"/>
        <w:ind w:left="120"/>
      </w:pPr>
    </w:p>
    <w:p w:rsidR="009624C0" w:rsidRDefault="009624C0" w:rsidP="009624C0">
      <w:pPr>
        <w:spacing w:after="0"/>
        <w:ind w:left="120"/>
      </w:pPr>
    </w:p>
    <w:p w:rsidR="009624C0" w:rsidRDefault="009624C0" w:rsidP="009624C0">
      <w:pPr>
        <w:spacing w:after="0"/>
        <w:ind w:left="120"/>
      </w:pPr>
    </w:p>
    <w:p w:rsidR="009624C0" w:rsidRDefault="009624C0" w:rsidP="009624C0">
      <w:pPr>
        <w:spacing w:after="0" w:line="408" w:lineRule="auto"/>
        <w:ind w:left="120"/>
        <w:jc w:val="center"/>
      </w:pPr>
      <w:r>
        <w:rPr>
          <w:rFonts w:ascii="Times New Roman" w:hAnsi="Times New Roman"/>
          <w:b/>
          <w:color w:val="000000"/>
          <w:sz w:val="28"/>
        </w:rPr>
        <w:t>РАБОЧАЯ ПРОГРАММА</w:t>
      </w:r>
    </w:p>
    <w:p w:rsidR="009624C0" w:rsidRDefault="009624C0" w:rsidP="009624C0">
      <w:pPr>
        <w:spacing w:after="0" w:line="408" w:lineRule="auto"/>
        <w:ind w:left="120"/>
        <w:jc w:val="center"/>
      </w:pPr>
      <w:r>
        <w:rPr>
          <w:rFonts w:ascii="Times New Roman" w:hAnsi="Times New Roman"/>
          <w:color w:val="000000"/>
          <w:sz w:val="28"/>
        </w:rPr>
        <w:t>(ID 5757110)</w:t>
      </w:r>
    </w:p>
    <w:p w:rsidR="009624C0" w:rsidRDefault="009624C0" w:rsidP="009624C0">
      <w:pPr>
        <w:spacing w:after="0"/>
        <w:ind w:left="120"/>
        <w:jc w:val="center"/>
      </w:pPr>
    </w:p>
    <w:p w:rsidR="009624C0" w:rsidRPr="00B07153" w:rsidRDefault="009624C0" w:rsidP="009624C0">
      <w:pPr>
        <w:spacing w:after="0" w:line="408" w:lineRule="auto"/>
        <w:ind w:left="120"/>
        <w:jc w:val="center"/>
      </w:pPr>
      <w:r w:rsidRPr="00B07153">
        <w:rPr>
          <w:rFonts w:ascii="Times New Roman" w:hAnsi="Times New Roman"/>
          <w:b/>
          <w:color w:val="000000"/>
          <w:sz w:val="28"/>
        </w:rPr>
        <w:t xml:space="preserve">учебного предмета </w:t>
      </w:r>
      <w:bookmarkStart w:id="2" w:name="e1f6891c-6195-4688-8bab-e17661ca3cee"/>
      <w:r>
        <w:rPr>
          <w:rFonts w:ascii="Times New Roman" w:hAnsi="Times New Roman"/>
          <w:b/>
          <w:color w:val="000000"/>
          <w:sz w:val="28"/>
        </w:rPr>
        <w:t>«</w:t>
      </w:r>
      <w:r w:rsidRPr="00B07153">
        <w:rPr>
          <w:rFonts w:ascii="Times New Roman" w:hAnsi="Times New Roman"/>
          <w:b/>
          <w:color w:val="000000"/>
          <w:sz w:val="28"/>
        </w:rPr>
        <w:t xml:space="preserve">Родной </w:t>
      </w:r>
      <w:r>
        <w:rPr>
          <w:rFonts w:ascii="Times New Roman" w:hAnsi="Times New Roman"/>
          <w:b/>
          <w:color w:val="000000"/>
          <w:sz w:val="28"/>
        </w:rPr>
        <w:t>(</w:t>
      </w:r>
      <w:r w:rsidRPr="00B07153">
        <w:rPr>
          <w:rFonts w:ascii="Times New Roman" w:hAnsi="Times New Roman"/>
          <w:b/>
          <w:color w:val="000000"/>
          <w:sz w:val="28"/>
        </w:rPr>
        <w:t>русский</w:t>
      </w:r>
      <w:r>
        <w:rPr>
          <w:rFonts w:ascii="Times New Roman" w:hAnsi="Times New Roman"/>
          <w:b/>
          <w:color w:val="000000"/>
          <w:sz w:val="28"/>
        </w:rPr>
        <w:t>)</w:t>
      </w:r>
      <w:r w:rsidRPr="00B07153">
        <w:rPr>
          <w:rFonts w:ascii="Times New Roman" w:hAnsi="Times New Roman"/>
          <w:b/>
          <w:color w:val="000000"/>
          <w:sz w:val="28"/>
        </w:rPr>
        <w:t xml:space="preserve"> язык</w:t>
      </w:r>
      <w:bookmarkEnd w:id="2"/>
      <w:r>
        <w:rPr>
          <w:rFonts w:ascii="Times New Roman" w:hAnsi="Times New Roman"/>
          <w:b/>
          <w:color w:val="000000"/>
          <w:sz w:val="28"/>
        </w:rPr>
        <w:t>»</w:t>
      </w:r>
    </w:p>
    <w:p w:rsidR="009624C0" w:rsidRPr="00B07153" w:rsidRDefault="009624C0" w:rsidP="009624C0">
      <w:pPr>
        <w:spacing w:after="0" w:line="408" w:lineRule="auto"/>
        <w:ind w:left="120"/>
        <w:jc w:val="center"/>
      </w:pPr>
      <w:r w:rsidRPr="00B07153">
        <w:rPr>
          <w:rFonts w:ascii="Times New Roman" w:hAnsi="Times New Roman"/>
          <w:color w:val="000000"/>
          <w:sz w:val="28"/>
        </w:rPr>
        <w:t xml:space="preserve">для обучающихся </w:t>
      </w:r>
      <w:bookmarkStart w:id="3" w:name="111d8002-1428-4cf7-b3e8-14322d6f9460"/>
      <w:r w:rsidRPr="00B07153">
        <w:rPr>
          <w:rFonts w:ascii="Times New Roman" w:hAnsi="Times New Roman"/>
          <w:color w:val="000000"/>
          <w:sz w:val="28"/>
        </w:rPr>
        <w:t>4</w:t>
      </w:r>
      <w:bookmarkEnd w:id="3"/>
      <w:r w:rsidRPr="00B07153">
        <w:rPr>
          <w:rFonts w:ascii="Times New Roman" w:hAnsi="Times New Roman"/>
          <w:color w:val="000000"/>
          <w:sz w:val="28"/>
        </w:rPr>
        <w:t xml:space="preserve"> классов </w:t>
      </w:r>
    </w:p>
    <w:p w:rsidR="009624C0" w:rsidRPr="00B07153" w:rsidRDefault="009624C0" w:rsidP="009624C0">
      <w:pPr>
        <w:spacing w:after="0"/>
        <w:ind w:left="120"/>
        <w:jc w:val="center"/>
      </w:pPr>
    </w:p>
    <w:p w:rsidR="009624C0" w:rsidRPr="00B07153" w:rsidRDefault="009624C0" w:rsidP="009624C0">
      <w:pPr>
        <w:spacing w:after="0"/>
        <w:ind w:left="120"/>
        <w:jc w:val="center"/>
      </w:pPr>
    </w:p>
    <w:p w:rsidR="009624C0" w:rsidRPr="00B07153" w:rsidRDefault="009624C0" w:rsidP="009624C0">
      <w:pPr>
        <w:spacing w:after="0"/>
        <w:ind w:left="120"/>
        <w:jc w:val="center"/>
      </w:pPr>
    </w:p>
    <w:p w:rsidR="009624C0" w:rsidRPr="00B07153" w:rsidRDefault="009624C0" w:rsidP="009624C0">
      <w:pPr>
        <w:spacing w:after="0"/>
        <w:ind w:left="120"/>
        <w:jc w:val="center"/>
      </w:pPr>
    </w:p>
    <w:p w:rsidR="009624C0" w:rsidRPr="00B07153" w:rsidRDefault="009624C0" w:rsidP="009624C0">
      <w:pPr>
        <w:spacing w:after="0"/>
        <w:ind w:left="120"/>
        <w:jc w:val="center"/>
      </w:pPr>
    </w:p>
    <w:p w:rsidR="009624C0" w:rsidRPr="00B07153" w:rsidRDefault="009624C0" w:rsidP="009624C0">
      <w:pPr>
        <w:spacing w:after="0"/>
        <w:ind w:left="120"/>
        <w:jc w:val="center"/>
      </w:pPr>
    </w:p>
    <w:p w:rsidR="009624C0" w:rsidRPr="00B07153" w:rsidRDefault="009624C0" w:rsidP="009624C0">
      <w:pPr>
        <w:spacing w:after="0"/>
        <w:ind w:left="120"/>
        <w:jc w:val="center"/>
      </w:pPr>
    </w:p>
    <w:p w:rsidR="009624C0" w:rsidRPr="00B07153" w:rsidRDefault="009624C0" w:rsidP="009624C0">
      <w:pPr>
        <w:spacing w:after="0"/>
        <w:ind w:left="120"/>
        <w:jc w:val="center"/>
      </w:pPr>
    </w:p>
    <w:p w:rsidR="009624C0" w:rsidRDefault="009624C0" w:rsidP="009624C0">
      <w:pPr>
        <w:spacing w:after="0"/>
        <w:jc w:val="center"/>
        <w:rPr>
          <w:rFonts w:ascii="Times New Roman" w:hAnsi="Times New Roman"/>
          <w:b/>
          <w:color w:val="000000"/>
          <w:sz w:val="28"/>
        </w:rPr>
      </w:pPr>
      <w:bookmarkStart w:id="4" w:name="badbfe14-2a0c-4dc8-9b16-81334ad115d6"/>
    </w:p>
    <w:p w:rsidR="009624C0" w:rsidRDefault="009624C0" w:rsidP="009624C0">
      <w:pPr>
        <w:spacing w:after="0"/>
        <w:jc w:val="center"/>
        <w:rPr>
          <w:rFonts w:ascii="Times New Roman" w:hAnsi="Times New Roman"/>
          <w:b/>
          <w:color w:val="000000"/>
          <w:sz w:val="28"/>
        </w:rPr>
      </w:pPr>
    </w:p>
    <w:p w:rsidR="009624C0" w:rsidRDefault="009624C0" w:rsidP="009624C0">
      <w:pPr>
        <w:spacing w:after="0"/>
        <w:jc w:val="center"/>
        <w:rPr>
          <w:rFonts w:ascii="Times New Roman" w:hAnsi="Times New Roman"/>
          <w:b/>
          <w:color w:val="000000"/>
          <w:sz w:val="28"/>
        </w:rPr>
      </w:pPr>
    </w:p>
    <w:p w:rsidR="009624C0" w:rsidRDefault="009624C0" w:rsidP="009624C0">
      <w:pPr>
        <w:spacing w:after="0"/>
        <w:jc w:val="center"/>
        <w:rPr>
          <w:rFonts w:ascii="Times New Roman" w:hAnsi="Times New Roman"/>
          <w:b/>
          <w:color w:val="000000"/>
          <w:sz w:val="28"/>
        </w:rPr>
      </w:pPr>
    </w:p>
    <w:p w:rsidR="009624C0" w:rsidRPr="009624C0" w:rsidRDefault="009624C0" w:rsidP="009624C0">
      <w:pPr>
        <w:spacing w:after="0"/>
        <w:jc w:val="center"/>
      </w:pPr>
      <w:r w:rsidRPr="00B07153">
        <w:rPr>
          <w:rFonts w:ascii="Times New Roman" w:hAnsi="Times New Roman"/>
          <w:b/>
          <w:color w:val="000000"/>
          <w:sz w:val="28"/>
        </w:rPr>
        <w:t>п.</w:t>
      </w:r>
      <w:r>
        <w:rPr>
          <w:rFonts w:ascii="Times New Roman" w:hAnsi="Times New Roman"/>
          <w:b/>
          <w:color w:val="000000"/>
          <w:sz w:val="28"/>
        </w:rPr>
        <w:t xml:space="preserve"> </w:t>
      </w:r>
      <w:proofErr w:type="gramStart"/>
      <w:r w:rsidRPr="00B07153">
        <w:rPr>
          <w:rFonts w:ascii="Times New Roman" w:hAnsi="Times New Roman"/>
          <w:b/>
          <w:color w:val="000000"/>
          <w:sz w:val="28"/>
        </w:rPr>
        <w:t>Агинское</w:t>
      </w:r>
      <w:bookmarkEnd w:id="4"/>
      <w:proofErr w:type="gramEnd"/>
      <w:r w:rsidRPr="00B07153">
        <w:rPr>
          <w:rFonts w:ascii="Times New Roman" w:hAnsi="Times New Roman"/>
          <w:b/>
          <w:color w:val="000000"/>
          <w:sz w:val="28"/>
        </w:rPr>
        <w:t xml:space="preserve"> </w:t>
      </w:r>
      <w:bookmarkStart w:id="5" w:name="89bae53e-d1be-4950-9a5d-863780d0399b"/>
      <w:r w:rsidRPr="00B07153">
        <w:rPr>
          <w:rFonts w:ascii="Times New Roman" w:hAnsi="Times New Roman"/>
          <w:b/>
          <w:color w:val="000000"/>
          <w:sz w:val="28"/>
        </w:rPr>
        <w:t>2024 го</w:t>
      </w:r>
      <w:bookmarkEnd w:id="5"/>
      <w:r>
        <w:rPr>
          <w:rFonts w:ascii="Times New Roman" w:hAnsi="Times New Roman"/>
          <w:b/>
          <w:color w:val="000000"/>
          <w:sz w:val="28"/>
        </w:rPr>
        <w:t>д</w:t>
      </w:r>
    </w:p>
    <w:p w:rsidR="002F7FC2" w:rsidRPr="00143235" w:rsidRDefault="002F7FC2" w:rsidP="009624C0">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color w:val="000000"/>
          <w:kern w:val="36"/>
          <w:sz w:val="24"/>
          <w:szCs w:val="24"/>
          <w:lang w:eastAsia="ru-RU"/>
        </w:rPr>
      </w:pPr>
      <w:r w:rsidRPr="00143235">
        <w:rPr>
          <w:rFonts w:ascii="Times New Roman" w:eastAsia="Times New Roman" w:hAnsi="Times New Roman" w:cs="Times New Roman"/>
          <w:b/>
          <w:bCs/>
          <w:caps/>
          <w:color w:val="000000"/>
          <w:kern w:val="36"/>
          <w:sz w:val="24"/>
          <w:szCs w:val="24"/>
          <w:lang w:eastAsia="ru-RU"/>
        </w:rPr>
        <w:lastRenderedPageBreak/>
        <w:t>ПОЯСНИТЕЛЬНАЯ ЗАПИСКА</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143235">
        <w:rPr>
          <w:rFonts w:ascii="Times New Roman" w:eastAsia="Times New Roman" w:hAnsi="Times New Roman" w:cs="Times New Roman"/>
          <w:color w:val="000000"/>
          <w:sz w:val="24"/>
          <w:szCs w:val="24"/>
          <w:lang w:eastAsia="ru-RU"/>
        </w:rPr>
        <w:t xml:space="preserve">Рабочая программа по  </w:t>
      </w:r>
      <w:r w:rsidRPr="00CC4269">
        <w:rPr>
          <w:rFonts w:ascii="Times New Roman" w:eastAsia="Times New Roman" w:hAnsi="Times New Roman" w:cs="Times New Roman"/>
          <w:b/>
          <w:color w:val="000000"/>
          <w:sz w:val="24"/>
          <w:szCs w:val="24"/>
          <w:lang w:eastAsia="ru-RU"/>
        </w:rPr>
        <w:t>родному  языку  (русскому)</w:t>
      </w:r>
      <w:r w:rsidRPr="00143235">
        <w:rPr>
          <w:rFonts w:ascii="Times New Roman" w:eastAsia="Times New Roman" w:hAnsi="Times New Roman" w:cs="Times New Roman"/>
          <w:color w:val="000000"/>
          <w:sz w:val="24"/>
          <w:szCs w:val="24"/>
          <w:lang w:eastAsia="ru-RU"/>
        </w:rPr>
        <w:t xml:space="preserve"> для обучающихся 4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w:t>
      </w:r>
      <w:proofErr w:type="gramEnd"/>
      <w:r w:rsidRPr="00143235">
        <w:rPr>
          <w:rFonts w:ascii="Times New Roman" w:eastAsia="Times New Roman" w:hAnsi="Times New Roman" w:cs="Times New Roman"/>
          <w:color w:val="000000"/>
          <w:sz w:val="24"/>
          <w:szCs w:val="24"/>
          <w:lang w:eastAsia="ru-RU"/>
        </w:rPr>
        <w:t xml:space="preserve"> (</w:t>
      </w:r>
      <w:proofErr w:type="gramStart"/>
      <w:r w:rsidRPr="00143235">
        <w:rPr>
          <w:rFonts w:ascii="Times New Roman" w:eastAsia="Times New Roman" w:hAnsi="Times New Roman" w:cs="Times New Roman"/>
          <w:color w:val="000000"/>
          <w:sz w:val="24"/>
          <w:szCs w:val="24"/>
          <w:lang w:eastAsia="ru-RU"/>
        </w:rPr>
        <w:t>утверждена</w:t>
      </w:r>
      <w:proofErr w:type="gramEnd"/>
      <w:r w:rsidRPr="00143235">
        <w:rPr>
          <w:rFonts w:ascii="Times New Roman" w:eastAsia="Times New Roman" w:hAnsi="Times New Roman" w:cs="Times New Roman"/>
          <w:color w:val="000000"/>
          <w:sz w:val="24"/>
          <w:szCs w:val="24"/>
          <w:lang w:eastAsia="ru-RU"/>
        </w:rPr>
        <w:t xml:space="preserve">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2F7FC2" w:rsidRPr="00143235" w:rsidRDefault="002F7FC2" w:rsidP="002F7FC2">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143235">
        <w:rPr>
          <w:rFonts w:ascii="Times New Roman" w:eastAsia="Times New Roman" w:hAnsi="Times New Roman" w:cs="Times New Roman"/>
          <w:b/>
          <w:bCs/>
          <w:caps/>
          <w:color w:val="000000"/>
          <w:sz w:val="24"/>
          <w:szCs w:val="24"/>
          <w:lang w:eastAsia="ru-RU"/>
        </w:rPr>
        <w:t>ОБЩАЯ ХАРАКТЕРИСТИКА УЧЕБНОГО ПРЕДМЕТА «РОДНОЙ ЯЗЫК (РУССКИЙ)»</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Содержание предмета «Родной язык (русский)» направлено на удовлетворение потребности </w:t>
      </w:r>
      <w:proofErr w:type="gramStart"/>
      <w:r w:rsidRPr="00143235">
        <w:rPr>
          <w:rFonts w:ascii="Times New Roman" w:eastAsia="Times New Roman" w:hAnsi="Times New Roman" w:cs="Times New Roman"/>
          <w:color w:val="000000"/>
          <w:sz w:val="24"/>
          <w:szCs w:val="24"/>
          <w:lang w:eastAsia="ru-RU"/>
        </w:rPr>
        <w:t>обучающихся</w:t>
      </w:r>
      <w:proofErr w:type="gramEnd"/>
      <w:r w:rsidRPr="00143235">
        <w:rPr>
          <w:rFonts w:ascii="Times New Roman" w:eastAsia="Times New Roman" w:hAnsi="Times New Roman" w:cs="Times New Roman"/>
          <w:color w:val="000000"/>
          <w:sz w:val="24"/>
          <w:szCs w:val="24"/>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143235">
        <w:rPr>
          <w:rFonts w:ascii="Times New Roman" w:eastAsia="Times New Roman" w:hAnsi="Times New Roman" w:cs="Times New Roman"/>
          <w:color w:val="000000"/>
          <w:sz w:val="24"/>
          <w:szCs w:val="24"/>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143235">
        <w:rPr>
          <w:rFonts w:ascii="Times New Roman" w:eastAsia="Times New Roman" w:hAnsi="Times New Roman" w:cs="Times New Roman"/>
          <w:color w:val="000000"/>
          <w:sz w:val="24"/>
          <w:szCs w:val="24"/>
          <w:lang w:eastAsia="ru-RU"/>
        </w:rPr>
        <w:t>социокультурный</w:t>
      </w:r>
      <w:proofErr w:type="spellEnd"/>
      <w:r w:rsidRPr="00143235">
        <w:rPr>
          <w:rFonts w:ascii="Times New Roman" w:eastAsia="Times New Roman" w:hAnsi="Times New Roman" w:cs="Times New Roman"/>
          <w:color w:val="000000"/>
          <w:sz w:val="24"/>
          <w:szCs w:val="24"/>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143235">
        <w:rPr>
          <w:rFonts w:ascii="Times New Roman" w:eastAsia="Times New Roman" w:hAnsi="Times New Roman" w:cs="Times New Roman"/>
          <w:color w:val="000000"/>
          <w:sz w:val="24"/>
          <w:szCs w:val="24"/>
          <w:lang w:eastAsia="ru-RU"/>
        </w:rPr>
        <w:t xml:space="preserve"> обусловленность.</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b/>
          <w:bCs/>
          <w:color w:val="000000"/>
          <w:sz w:val="24"/>
          <w:szCs w:val="24"/>
          <w:lang w:eastAsia="ru-RU"/>
        </w:rPr>
        <w:t>Задачами</w:t>
      </w:r>
      <w:r w:rsidRPr="00143235">
        <w:rPr>
          <w:rFonts w:ascii="Times New Roman" w:eastAsia="Times New Roman" w:hAnsi="Times New Roman" w:cs="Times New Roman"/>
          <w:color w:val="000000"/>
          <w:sz w:val="24"/>
          <w:szCs w:val="24"/>
          <w:lang w:eastAsia="ru-RU"/>
        </w:rPr>
        <w:t>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В соответствии с этим в программе выделяются три блока. Первый блок — «Русский язык: прошлое и настоящее» </w:t>
      </w:r>
      <w:proofErr w:type="gramStart"/>
      <w:r w:rsidRPr="00143235">
        <w:rPr>
          <w:rFonts w:ascii="Times New Roman" w:eastAsia="Times New Roman" w:hAnsi="Times New Roman" w:cs="Times New Roman"/>
          <w:color w:val="000000"/>
          <w:sz w:val="24"/>
          <w:szCs w:val="24"/>
          <w:lang w:eastAsia="ru-RU"/>
        </w:rPr>
        <w:t>—в</w:t>
      </w:r>
      <w:proofErr w:type="gramEnd"/>
      <w:r w:rsidRPr="00143235">
        <w:rPr>
          <w:rFonts w:ascii="Times New Roman" w:eastAsia="Times New Roman" w:hAnsi="Times New Roman" w:cs="Times New Roman"/>
          <w:color w:val="000000"/>
          <w:sz w:val="24"/>
          <w:szCs w:val="24"/>
          <w:lang w:eastAsia="ru-RU"/>
        </w:rPr>
        <w:t xml:space="preserve">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w:t>
      </w:r>
      <w:r w:rsidRPr="00143235">
        <w:rPr>
          <w:rFonts w:ascii="Times New Roman" w:eastAsia="Times New Roman" w:hAnsi="Times New Roman" w:cs="Times New Roman"/>
          <w:color w:val="000000"/>
          <w:sz w:val="24"/>
          <w:szCs w:val="24"/>
          <w:lang w:eastAsia="ru-RU"/>
        </w:rPr>
        <w:lastRenderedPageBreak/>
        <w:t>русского языка, об общем и специфическом в языках и культурах русского и других народов России и мира. </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2F7FC2" w:rsidRPr="00143235" w:rsidRDefault="002F7FC2" w:rsidP="002F7FC2">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143235">
        <w:rPr>
          <w:rFonts w:ascii="Times New Roman" w:eastAsia="Times New Roman" w:hAnsi="Times New Roman" w:cs="Times New Roman"/>
          <w:b/>
          <w:bCs/>
          <w:caps/>
          <w:color w:val="000000"/>
          <w:sz w:val="24"/>
          <w:szCs w:val="24"/>
          <w:lang w:eastAsia="ru-RU"/>
        </w:rPr>
        <w:t>ЦЕЛИ ИЗУЧЕНИЯ УЧЕБНОГО ПРЕДМЕТА «РОДНОЙ ЯЗЫК (РУССКИЙ)»</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b/>
          <w:bCs/>
          <w:color w:val="000000"/>
          <w:sz w:val="24"/>
          <w:szCs w:val="24"/>
          <w:lang w:eastAsia="ru-RU"/>
        </w:rPr>
        <w:t>Целями </w:t>
      </w:r>
      <w:r w:rsidRPr="00143235">
        <w:rPr>
          <w:rFonts w:ascii="Times New Roman" w:eastAsia="Times New Roman" w:hAnsi="Times New Roman" w:cs="Times New Roman"/>
          <w:color w:val="000000"/>
          <w:sz w:val="24"/>
          <w:szCs w:val="24"/>
          <w:lang w:eastAsia="ru-RU"/>
        </w:rPr>
        <w:t>изучения русского родного языка являются: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143235">
        <w:rPr>
          <w:rFonts w:ascii="Times New Roman" w:eastAsia="Times New Roman" w:hAnsi="Times New Roman" w:cs="Times New Roman"/>
          <w:color w:val="000000"/>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b/>
          <w:bCs/>
          <w:color w:val="000000"/>
          <w:sz w:val="24"/>
          <w:szCs w:val="24"/>
          <w:lang w:eastAsia="ru-RU"/>
        </w:rPr>
        <w:t>МЕСТО УЧЕБНОГО ПРЕДМЕТА «РОДНОЙ ЯЗЫК (РУССКИЙ)» В УЧЕБНОМ ПЛАНЕ</w:t>
      </w:r>
    </w:p>
    <w:p w:rsidR="002F7FC2" w:rsidRPr="00143235" w:rsidRDefault="002F7FC2" w:rsidP="002F7FC2">
      <w:pPr>
        <w:spacing w:after="0" w:line="240" w:lineRule="auto"/>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r w:rsidRPr="00143235">
        <w:rPr>
          <w:rFonts w:ascii="Times New Roman" w:eastAsia="Times New Roman" w:hAnsi="Times New Roman" w:cs="Times New Roman"/>
          <w:color w:val="000000"/>
          <w:sz w:val="24"/>
          <w:szCs w:val="24"/>
          <w:lang w:eastAsia="ru-RU"/>
        </w:rPr>
        <w:br/>
      </w:r>
      <w:r w:rsidRPr="00143235">
        <w:rPr>
          <w:rFonts w:ascii="Times New Roman" w:eastAsia="Times New Roman" w:hAnsi="Times New Roman" w:cs="Times New Roman"/>
          <w:color w:val="000000"/>
          <w:sz w:val="24"/>
          <w:szCs w:val="24"/>
          <w:lang w:eastAsia="ru-RU"/>
        </w:rPr>
        <w:lastRenderedPageBreak/>
        <w:t>Содержание учебного предмета «Родной язык (русский)» в 4 классе рассчитано на общую учебную нагрузку в объёме 34 часа.</w:t>
      </w:r>
    </w:p>
    <w:p w:rsidR="002F7FC2" w:rsidRPr="00143235" w:rsidRDefault="002F7FC2" w:rsidP="002F7FC2">
      <w:pPr>
        <w:pBdr>
          <w:bottom w:val="single" w:sz="6" w:space="5" w:color="000000"/>
        </w:pBdr>
        <w:spacing w:after="0" w:line="240" w:lineRule="auto"/>
        <w:jc w:val="both"/>
        <w:outlineLvl w:val="0"/>
        <w:rPr>
          <w:rFonts w:ascii="Times New Roman" w:eastAsia="Times New Roman" w:hAnsi="Times New Roman" w:cs="Times New Roman"/>
          <w:b/>
          <w:bCs/>
          <w:caps/>
          <w:color w:val="000000"/>
          <w:kern w:val="36"/>
          <w:sz w:val="24"/>
          <w:szCs w:val="24"/>
          <w:lang w:eastAsia="ru-RU"/>
        </w:rPr>
      </w:pPr>
      <w:r w:rsidRPr="00143235">
        <w:rPr>
          <w:rFonts w:ascii="Times New Roman" w:eastAsia="Times New Roman" w:hAnsi="Times New Roman" w:cs="Times New Roman"/>
          <w:b/>
          <w:bCs/>
          <w:caps/>
          <w:color w:val="000000"/>
          <w:kern w:val="36"/>
          <w:sz w:val="24"/>
          <w:szCs w:val="24"/>
          <w:lang w:eastAsia="ru-RU"/>
        </w:rPr>
        <w:t>СОДЕРЖАНИЕ УЧЕБНОГО ПРЕДМЕТА </w:t>
      </w:r>
    </w:p>
    <w:p w:rsidR="002F7FC2" w:rsidRPr="00143235" w:rsidRDefault="002F7FC2" w:rsidP="002F7FC2">
      <w:pPr>
        <w:spacing w:after="0" w:line="240" w:lineRule="auto"/>
        <w:jc w:val="both"/>
        <w:outlineLvl w:val="1"/>
        <w:rPr>
          <w:rFonts w:ascii="Times New Roman" w:eastAsia="Times New Roman" w:hAnsi="Times New Roman" w:cs="Times New Roman"/>
          <w:b/>
          <w:bCs/>
          <w:caps/>
          <w:color w:val="000000"/>
          <w:sz w:val="24"/>
          <w:szCs w:val="24"/>
          <w:lang w:eastAsia="ru-RU"/>
        </w:rPr>
      </w:pPr>
      <w:r w:rsidRPr="00143235">
        <w:rPr>
          <w:rFonts w:ascii="Times New Roman" w:eastAsia="Times New Roman" w:hAnsi="Times New Roman" w:cs="Times New Roman"/>
          <w:b/>
          <w:bCs/>
          <w:caps/>
          <w:color w:val="000000"/>
          <w:sz w:val="24"/>
          <w:szCs w:val="24"/>
          <w:lang w:eastAsia="ru-RU"/>
        </w:rPr>
        <w:t>РАЗДЕЛ 1. РУССКИЙ ЯЗЫК: ПРОШЛОЕ И НАСТОЯЩЕЕ </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Лексические единицы с национально-культурной семантикой, связанные с качествами и чувствами людей (например, </w:t>
      </w:r>
      <w:proofErr w:type="gramStart"/>
      <w:r w:rsidRPr="00143235">
        <w:rPr>
          <w:rFonts w:ascii="Times New Roman" w:eastAsia="Times New Roman" w:hAnsi="Times New Roman" w:cs="Times New Roman"/>
          <w:color w:val="000000"/>
          <w:sz w:val="24"/>
          <w:szCs w:val="24"/>
          <w:lang w:eastAsia="ru-RU"/>
        </w:rPr>
        <w:t>добросердечный</w:t>
      </w:r>
      <w:proofErr w:type="gramEnd"/>
      <w:r w:rsidRPr="00143235">
        <w:rPr>
          <w:rFonts w:ascii="Times New Roman" w:eastAsia="Times New Roman" w:hAnsi="Times New Roman" w:cs="Times New Roman"/>
          <w:color w:val="000000"/>
          <w:sz w:val="24"/>
          <w:szCs w:val="24"/>
          <w:lang w:eastAsia="ru-RU"/>
        </w:rPr>
        <w:t xml:space="preserve">, доброжелательный, благодарный, бескорыстный); связанные с обучением. </w:t>
      </w:r>
      <w:proofErr w:type="gramStart"/>
      <w:r w:rsidRPr="00143235">
        <w:rPr>
          <w:rFonts w:ascii="Times New Roman" w:eastAsia="Times New Roman" w:hAnsi="Times New Roman" w:cs="Times New Roman"/>
          <w:color w:val="000000"/>
          <w:sz w:val="24"/>
          <w:szCs w:val="24"/>
          <w:lang w:eastAsia="ru-RU"/>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Лексика, заимствованная русским языком из языков народов России и мира. Русские слова в языках других народов. </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2F7FC2" w:rsidRPr="00143235" w:rsidRDefault="002F7FC2" w:rsidP="002F7FC2">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143235">
        <w:rPr>
          <w:rFonts w:ascii="Times New Roman" w:eastAsia="Times New Roman" w:hAnsi="Times New Roman" w:cs="Times New Roman"/>
          <w:b/>
          <w:bCs/>
          <w:caps/>
          <w:color w:val="000000"/>
          <w:sz w:val="24"/>
          <w:szCs w:val="24"/>
          <w:lang w:eastAsia="ru-RU"/>
        </w:rPr>
        <w:t>РАЗДЕЛ 2. ЯЗЫК В ДЕЙСТВИИ </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Как правильно произносить слова (пропедевтическая работа по предупреждению ошибок в произношении слов в речи). </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2F7FC2" w:rsidRPr="00143235" w:rsidRDefault="002F7FC2" w:rsidP="002F7FC2">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143235">
        <w:rPr>
          <w:rFonts w:ascii="Times New Roman" w:eastAsia="Times New Roman" w:hAnsi="Times New Roman" w:cs="Times New Roman"/>
          <w:b/>
          <w:bCs/>
          <w:caps/>
          <w:color w:val="000000"/>
          <w:sz w:val="24"/>
          <w:szCs w:val="24"/>
          <w:lang w:eastAsia="ru-RU"/>
        </w:rPr>
        <w:t>РАЗДЕЛ 3. СЕКРЕТЫ РЕЧИ И ТЕКСТА </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Правила ведения диалога: корректные и некорректные вопросы.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Приёмы работы с примечаниями к тексту. Информативная функция заголовков. Типы заголовков.</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Создание текста как результата собственной исследовательской деятельности.</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Синонимия речевых формул (на практическом уровне).</w:t>
      </w:r>
    </w:p>
    <w:p w:rsidR="002F7FC2" w:rsidRPr="00143235" w:rsidRDefault="002F7FC2" w:rsidP="002F7FC2">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color w:val="000000"/>
          <w:kern w:val="36"/>
          <w:sz w:val="24"/>
          <w:szCs w:val="24"/>
          <w:lang w:eastAsia="ru-RU"/>
        </w:rPr>
      </w:pPr>
      <w:r w:rsidRPr="00143235">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Изучение родного языка (русского) в 4 классе направлено на достижение </w:t>
      </w:r>
      <w:proofErr w:type="gramStart"/>
      <w:r w:rsidRPr="00143235">
        <w:rPr>
          <w:rFonts w:ascii="Times New Roman" w:eastAsia="Times New Roman" w:hAnsi="Times New Roman" w:cs="Times New Roman"/>
          <w:color w:val="000000"/>
          <w:sz w:val="24"/>
          <w:szCs w:val="24"/>
          <w:lang w:eastAsia="ru-RU"/>
        </w:rPr>
        <w:t>обучающимися</w:t>
      </w:r>
      <w:proofErr w:type="gramEnd"/>
      <w:r w:rsidRPr="00143235">
        <w:rPr>
          <w:rFonts w:ascii="Times New Roman" w:eastAsia="Times New Roman" w:hAnsi="Times New Roman" w:cs="Times New Roman"/>
          <w:color w:val="000000"/>
          <w:sz w:val="24"/>
          <w:szCs w:val="24"/>
          <w:lang w:eastAsia="ru-RU"/>
        </w:rPr>
        <w:t xml:space="preserve"> личностных, </w:t>
      </w:r>
      <w:proofErr w:type="spellStart"/>
      <w:r w:rsidRPr="00143235">
        <w:rPr>
          <w:rFonts w:ascii="Times New Roman" w:eastAsia="Times New Roman" w:hAnsi="Times New Roman" w:cs="Times New Roman"/>
          <w:color w:val="000000"/>
          <w:sz w:val="24"/>
          <w:szCs w:val="24"/>
          <w:lang w:eastAsia="ru-RU"/>
        </w:rPr>
        <w:t>метапредметных</w:t>
      </w:r>
      <w:proofErr w:type="spellEnd"/>
      <w:r w:rsidRPr="00143235">
        <w:rPr>
          <w:rFonts w:ascii="Times New Roman" w:eastAsia="Times New Roman" w:hAnsi="Times New Roman" w:cs="Times New Roman"/>
          <w:color w:val="000000"/>
          <w:sz w:val="24"/>
          <w:szCs w:val="24"/>
          <w:lang w:eastAsia="ru-RU"/>
        </w:rPr>
        <w:t xml:space="preserve"> и предметных результатов освоения учебного предмета.</w:t>
      </w:r>
    </w:p>
    <w:p w:rsidR="002F7FC2" w:rsidRPr="00143235" w:rsidRDefault="002F7FC2" w:rsidP="002F7FC2">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143235">
        <w:rPr>
          <w:rFonts w:ascii="Times New Roman" w:eastAsia="Times New Roman" w:hAnsi="Times New Roman" w:cs="Times New Roman"/>
          <w:b/>
          <w:bCs/>
          <w:caps/>
          <w:color w:val="000000"/>
          <w:sz w:val="24"/>
          <w:szCs w:val="24"/>
          <w:lang w:eastAsia="ru-RU"/>
        </w:rPr>
        <w:lastRenderedPageBreak/>
        <w:t>ЛИЧНОСТНЫЕ РЕЗУЛЬТАТЫ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143235">
        <w:rPr>
          <w:rFonts w:ascii="Times New Roman" w:eastAsia="Times New Roman" w:hAnsi="Times New Roman" w:cs="Times New Roman"/>
          <w:color w:val="000000"/>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гражданско-патриотического воспитания: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уважение к своему и другим народам, </w:t>
      </w:r>
      <w:proofErr w:type="gramStart"/>
      <w:r w:rsidRPr="00143235">
        <w:rPr>
          <w:rFonts w:ascii="Times New Roman" w:eastAsia="Times New Roman" w:hAnsi="Times New Roman" w:cs="Times New Roman"/>
          <w:color w:val="000000"/>
          <w:sz w:val="24"/>
          <w:szCs w:val="24"/>
          <w:lang w:eastAsia="ru-RU"/>
        </w:rPr>
        <w:t>формируемое</w:t>
      </w:r>
      <w:proofErr w:type="gramEnd"/>
      <w:r w:rsidRPr="00143235">
        <w:rPr>
          <w:rFonts w:ascii="Times New Roman" w:eastAsia="Times New Roman" w:hAnsi="Times New Roman" w:cs="Times New Roman"/>
          <w:color w:val="000000"/>
          <w:sz w:val="24"/>
          <w:szCs w:val="24"/>
          <w:lang w:eastAsia="ru-RU"/>
        </w:rPr>
        <w:t xml:space="preserve"> в том числе на основе примеров из художественных произведений;</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духовно-нравственного воспитания: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признание индивидуальности каждого человека с опорой на собственный жизненный и читательский опыт;</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проявление сопереживания, уважения и доброжелательности, в том числе с использованием адекватных  языковых сре</w:t>
      </w:r>
      <w:proofErr w:type="gramStart"/>
      <w:r w:rsidRPr="00143235">
        <w:rPr>
          <w:rFonts w:ascii="Times New Roman" w:eastAsia="Times New Roman" w:hAnsi="Times New Roman" w:cs="Times New Roman"/>
          <w:color w:val="000000"/>
          <w:sz w:val="24"/>
          <w:szCs w:val="24"/>
          <w:lang w:eastAsia="ru-RU"/>
        </w:rPr>
        <w:t>дств дл</w:t>
      </w:r>
      <w:proofErr w:type="gramEnd"/>
      <w:r w:rsidRPr="00143235">
        <w:rPr>
          <w:rFonts w:ascii="Times New Roman" w:eastAsia="Times New Roman" w:hAnsi="Times New Roman" w:cs="Times New Roman"/>
          <w:color w:val="000000"/>
          <w:sz w:val="24"/>
          <w:szCs w:val="24"/>
          <w:lang w:eastAsia="ru-RU"/>
        </w:rPr>
        <w:t>я выражения своего состояния и чувств;</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эстетического воспитания: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физического воспитания, формирования культуры здоровья и эмоционального благополучия: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трудового воспитания: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экологического воспитания: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бережное отношение к природе, формируемое в процессе работы с текстами;</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неприятие действий, приносящих ей вред;</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ценности научного познания: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w:t>
      </w:r>
      <w:r w:rsidRPr="00143235">
        <w:rPr>
          <w:rFonts w:ascii="Times New Roman" w:eastAsia="Times New Roman" w:hAnsi="Times New Roman" w:cs="Times New Roman"/>
          <w:color w:val="000000"/>
          <w:sz w:val="24"/>
          <w:szCs w:val="24"/>
          <w:lang w:eastAsia="ru-RU"/>
        </w:rPr>
        <w:lastRenderedPageBreak/>
        <w:t>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F7FC2" w:rsidRPr="00143235" w:rsidRDefault="002F7FC2" w:rsidP="002F7FC2">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143235">
        <w:rPr>
          <w:rFonts w:ascii="Times New Roman" w:eastAsia="Times New Roman" w:hAnsi="Times New Roman" w:cs="Times New Roman"/>
          <w:b/>
          <w:bCs/>
          <w:caps/>
          <w:color w:val="000000"/>
          <w:sz w:val="24"/>
          <w:szCs w:val="24"/>
          <w:lang w:eastAsia="ru-RU"/>
        </w:rPr>
        <w:t>МЕТАПРЕДМЕТНЫЕ РЕЗУЛЬТАТЫ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Базовые логические действия: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объединять объекты (языковые единицы) по определённому признаку;</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определять существенный признак для классификации языковых единиц; классифицировать языковые единицы;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устанавливать причинно-следственные связи в ситуациях наблюдения за языковым материалом, делать выводы.</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Базовые исследовательские действия: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 помощью учителя формулировать цель, планировать изменения языкового объекта, речевой ситуации;</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сравнивать несколько вариантов выполнения задания, выбирать наиболее </w:t>
      </w:r>
      <w:proofErr w:type="gramStart"/>
      <w:r w:rsidRPr="00143235">
        <w:rPr>
          <w:rFonts w:ascii="Times New Roman" w:eastAsia="Times New Roman" w:hAnsi="Times New Roman" w:cs="Times New Roman"/>
          <w:color w:val="000000"/>
          <w:sz w:val="24"/>
          <w:szCs w:val="24"/>
          <w:lang w:eastAsia="ru-RU"/>
        </w:rPr>
        <w:t>подходящий</w:t>
      </w:r>
      <w:proofErr w:type="gramEnd"/>
      <w:r w:rsidRPr="00143235">
        <w:rPr>
          <w:rFonts w:ascii="Times New Roman" w:eastAsia="Times New Roman" w:hAnsi="Times New Roman" w:cs="Times New Roman"/>
          <w:color w:val="000000"/>
          <w:sz w:val="24"/>
          <w:szCs w:val="24"/>
          <w:lang w:eastAsia="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Работа с информацией:</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выбирать источник получения информации: нужный словарь для получения запрашиваемой информации, для уточнения;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143235">
        <w:rPr>
          <w:rFonts w:ascii="Times New Roman" w:eastAsia="Times New Roman" w:hAnsi="Times New Roman" w:cs="Times New Roman"/>
          <w:color w:val="000000"/>
          <w:sz w:val="24"/>
          <w:szCs w:val="24"/>
          <w:lang w:eastAsia="ru-RU"/>
        </w:rPr>
        <w:lastRenderedPageBreak/>
        <w:t>К концу обучения в начальной школе у обучающегося формируются коммуникативные универсальные учебные действия.</w:t>
      </w:r>
      <w:proofErr w:type="gramEnd"/>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Общение:</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корректно и </w:t>
      </w:r>
      <w:proofErr w:type="spellStart"/>
      <w:r w:rsidRPr="00143235">
        <w:rPr>
          <w:rFonts w:ascii="Times New Roman" w:eastAsia="Times New Roman" w:hAnsi="Times New Roman" w:cs="Times New Roman"/>
          <w:color w:val="000000"/>
          <w:sz w:val="24"/>
          <w:szCs w:val="24"/>
          <w:lang w:eastAsia="ru-RU"/>
        </w:rPr>
        <w:t>аргументированно</w:t>
      </w:r>
      <w:proofErr w:type="spellEnd"/>
      <w:r w:rsidRPr="00143235">
        <w:rPr>
          <w:rFonts w:ascii="Times New Roman" w:eastAsia="Times New Roman" w:hAnsi="Times New Roman" w:cs="Times New Roman"/>
          <w:color w:val="000000"/>
          <w:sz w:val="24"/>
          <w:szCs w:val="24"/>
          <w:lang w:eastAsia="ru-RU"/>
        </w:rPr>
        <w:t xml:space="preserve"> высказывать своё мнение; строить речевое высказывание в соответствии с </w:t>
      </w:r>
      <w:proofErr w:type="spellStart"/>
      <w:r w:rsidRPr="00143235">
        <w:rPr>
          <w:rFonts w:ascii="Times New Roman" w:eastAsia="Times New Roman" w:hAnsi="Times New Roman" w:cs="Times New Roman"/>
          <w:color w:val="000000"/>
          <w:sz w:val="24"/>
          <w:szCs w:val="24"/>
          <w:lang w:eastAsia="ru-RU"/>
        </w:rPr>
        <w:t>поставленнойзадачей</w:t>
      </w:r>
      <w:proofErr w:type="spellEnd"/>
      <w:r w:rsidRPr="00143235">
        <w:rPr>
          <w:rFonts w:ascii="Times New Roman" w:eastAsia="Times New Roman" w:hAnsi="Times New Roman" w:cs="Times New Roman"/>
          <w:color w:val="000000"/>
          <w:sz w:val="24"/>
          <w:szCs w:val="24"/>
          <w:lang w:eastAsia="ru-RU"/>
        </w:rPr>
        <w:t>;</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 в соответствии с речевой ситуацией;</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Совместная деятельность:</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 самостоятельно разрешать конфликты;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ответственно выполнять свою часть работы; оценивать свой вклад в общий результат;</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143235">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регулятивные универсальные учебные действия.</w:t>
      </w:r>
      <w:proofErr w:type="gramEnd"/>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Самоорганизация:</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2F7FC2" w:rsidRPr="00143235" w:rsidRDefault="002F7FC2" w:rsidP="002F7FC2">
      <w:pPr>
        <w:shd w:val="clear" w:color="auto" w:fill="FFFFFF"/>
        <w:spacing w:after="0" w:line="240" w:lineRule="auto"/>
        <w:ind w:firstLine="227"/>
        <w:jc w:val="both"/>
        <w:outlineLvl w:val="4"/>
        <w:rPr>
          <w:rFonts w:ascii="Times New Roman" w:eastAsia="Times New Roman" w:hAnsi="Times New Roman" w:cs="Times New Roman"/>
          <w:b/>
          <w:bCs/>
          <w:i/>
          <w:iCs/>
          <w:color w:val="000000"/>
          <w:sz w:val="24"/>
          <w:szCs w:val="24"/>
          <w:lang w:eastAsia="ru-RU"/>
        </w:rPr>
      </w:pPr>
      <w:r w:rsidRPr="00143235">
        <w:rPr>
          <w:rFonts w:ascii="Times New Roman" w:eastAsia="Times New Roman" w:hAnsi="Times New Roman" w:cs="Times New Roman"/>
          <w:b/>
          <w:bCs/>
          <w:i/>
          <w:iCs/>
          <w:color w:val="000000"/>
          <w:sz w:val="24"/>
          <w:szCs w:val="24"/>
          <w:lang w:eastAsia="ru-RU"/>
        </w:rPr>
        <w:t>Самоконтроль:</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находить ошибку, допущенную при работе с языковым материалом, находить орфографическую и пунктуационную ошибку;</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2F7FC2" w:rsidRPr="00143235" w:rsidRDefault="002F7FC2" w:rsidP="002F7FC2">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143235">
        <w:rPr>
          <w:rFonts w:ascii="Times New Roman" w:eastAsia="Times New Roman" w:hAnsi="Times New Roman" w:cs="Times New Roman"/>
          <w:b/>
          <w:bCs/>
          <w:caps/>
          <w:color w:val="000000"/>
          <w:sz w:val="24"/>
          <w:szCs w:val="24"/>
          <w:lang w:eastAsia="ru-RU"/>
        </w:rPr>
        <w:t>ПРЕДМЕТНЫЕ РЕЗУЛЬТАТЫ</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143235">
        <w:rPr>
          <w:rFonts w:ascii="Times New Roman" w:eastAsia="Times New Roman" w:hAnsi="Times New Roman" w:cs="Times New Roman"/>
          <w:color w:val="000000"/>
          <w:sz w:val="24"/>
          <w:szCs w:val="24"/>
          <w:lang w:eastAsia="ru-RU"/>
        </w:rPr>
        <w:t>текстов</w:t>
      </w:r>
      <w:proofErr w:type="gramEnd"/>
      <w:r w:rsidRPr="00143235">
        <w:rPr>
          <w:rFonts w:ascii="Times New Roman" w:eastAsia="Times New Roman" w:hAnsi="Times New Roman" w:cs="Times New Roman"/>
          <w:color w:val="000000"/>
          <w:sz w:val="24"/>
          <w:szCs w:val="24"/>
          <w:lang w:eastAsia="ru-RU"/>
        </w:rPr>
        <w:t xml:space="preserve"> разных функционально-смысловых типов и жанров.</w:t>
      </w:r>
    </w:p>
    <w:p w:rsidR="002F7FC2" w:rsidRPr="00143235" w:rsidRDefault="002F7FC2" w:rsidP="002F7FC2">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К концу обучения </w:t>
      </w:r>
      <w:r w:rsidRPr="00143235">
        <w:rPr>
          <w:rFonts w:ascii="Times New Roman" w:eastAsia="Times New Roman" w:hAnsi="Times New Roman" w:cs="Times New Roman"/>
          <w:b/>
          <w:bCs/>
          <w:color w:val="000000"/>
          <w:sz w:val="24"/>
          <w:szCs w:val="24"/>
          <w:lang w:eastAsia="ru-RU"/>
        </w:rPr>
        <w:t>в 4 классе</w:t>
      </w:r>
      <w:r w:rsidRPr="00143235">
        <w:rPr>
          <w:rFonts w:ascii="Times New Roman" w:eastAsia="Times New Roman" w:hAnsi="Times New Roman" w:cs="Times New Roman"/>
          <w:color w:val="000000"/>
          <w:sz w:val="24"/>
          <w:szCs w:val="24"/>
          <w:lang w:eastAsia="ru-RU"/>
        </w:rPr>
        <w:t> </w:t>
      </w:r>
      <w:proofErr w:type="gramStart"/>
      <w:r w:rsidRPr="00143235">
        <w:rPr>
          <w:rFonts w:ascii="Times New Roman" w:eastAsia="Times New Roman" w:hAnsi="Times New Roman" w:cs="Times New Roman"/>
          <w:color w:val="000000"/>
          <w:sz w:val="24"/>
          <w:szCs w:val="24"/>
          <w:lang w:eastAsia="ru-RU"/>
        </w:rPr>
        <w:t>обучающийся</w:t>
      </w:r>
      <w:proofErr w:type="gramEnd"/>
      <w:r w:rsidRPr="00143235">
        <w:rPr>
          <w:rFonts w:ascii="Times New Roman" w:eastAsia="Times New Roman" w:hAnsi="Times New Roman" w:cs="Times New Roman"/>
          <w:color w:val="000000"/>
          <w:sz w:val="24"/>
          <w:szCs w:val="24"/>
          <w:lang w:eastAsia="ru-RU"/>
        </w:rPr>
        <w:t xml:space="preserve"> научится:</w:t>
      </w:r>
    </w:p>
    <w:p w:rsidR="002F7FC2" w:rsidRPr="00143235" w:rsidRDefault="002F7FC2" w:rsidP="002F7FC2">
      <w:pPr>
        <w:numPr>
          <w:ilvl w:val="0"/>
          <w:numId w:val="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2F7FC2" w:rsidRPr="00143235" w:rsidRDefault="002F7FC2" w:rsidP="002F7FC2">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2F7FC2" w:rsidRPr="00143235" w:rsidRDefault="002F7FC2" w:rsidP="002F7FC2">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осознавать уместность употребления эпитетов и сравнений в речи;</w:t>
      </w:r>
    </w:p>
    <w:p w:rsidR="002F7FC2" w:rsidRPr="00143235" w:rsidRDefault="002F7FC2" w:rsidP="002F7FC2">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2F7FC2" w:rsidRPr="00143235" w:rsidRDefault="002F7FC2" w:rsidP="002F7FC2">
      <w:pPr>
        <w:numPr>
          <w:ilvl w:val="0"/>
          <w:numId w:val="5"/>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2F7FC2" w:rsidRPr="00143235" w:rsidRDefault="002F7FC2" w:rsidP="002F7FC2">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2F7FC2" w:rsidRPr="00143235" w:rsidRDefault="002F7FC2" w:rsidP="002F7FC2">
      <w:pPr>
        <w:numPr>
          <w:ilvl w:val="0"/>
          <w:numId w:val="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соотносить собственную и чужую речь с нормами современного русского литературного языка (в рамках изученного);</w:t>
      </w:r>
    </w:p>
    <w:p w:rsidR="002F7FC2" w:rsidRPr="00143235" w:rsidRDefault="002F7FC2" w:rsidP="002F7FC2">
      <w:pPr>
        <w:numPr>
          <w:ilvl w:val="0"/>
          <w:numId w:val="8"/>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соблюдать на письме и в устной речи нормы современного русского литературного языка (в рамках изученного);</w:t>
      </w:r>
    </w:p>
    <w:p w:rsidR="002F7FC2" w:rsidRPr="00143235" w:rsidRDefault="002F7FC2" w:rsidP="002F7FC2">
      <w:pPr>
        <w:numPr>
          <w:ilvl w:val="0"/>
          <w:numId w:val="9"/>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произносить слова с правильным ударением (в рамках изученного);</w:t>
      </w:r>
    </w:p>
    <w:p w:rsidR="002F7FC2" w:rsidRPr="00143235" w:rsidRDefault="002F7FC2" w:rsidP="002F7FC2">
      <w:pPr>
        <w:numPr>
          <w:ilvl w:val="0"/>
          <w:numId w:val="10"/>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2F7FC2" w:rsidRPr="00143235" w:rsidRDefault="002F7FC2" w:rsidP="002F7FC2">
      <w:pPr>
        <w:numPr>
          <w:ilvl w:val="0"/>
          <w:numId w:val="1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проводить синонимические замены с учётом особенностей текста;</w:t>
      </w:r>
    </w:p>
    <w:p w:rsidR="002F7FC2" w:rsidRPr="00143235" w:rsidRDefault="002F7FC2" w:rsidP="002F7FC2">
      <w:pPr>
        <w:numPr>
          <w:ilvl w:val="0"/>
          <w:numId w:val="1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2F7FC2" w:rsidRPr="00143235" w:rsidRDefault="002F7FC2" w:rsidP="002F7FC2">
      <w:pPr>
        <w:numPr>
          <w:ilvl w:val="0"/>
          <w:numId w:val="1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2F7FC2" w:rsidRPr="00143235" w:rsidRDefault="002F7FC2" w:rsidP="002F7FC2">
      <w:pPr>
        <w:numPr>
          <w:ilvl w:val="0"/>
          <w:numId w:val="1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редактировать письменный текст с целью исправления грамматических ошибок;</w:t>
      </w:r>
    </w:p>
    <w:p w:rsidR="002F7FC2" w:rsidRPr="00143235" w:rsidRDefault="002F7FC2" w:rsidP="002F7FC2">
      <w:pPr>
        <w:numPr>
          <w:ilvl w:val="0"/>
          <w:numId w:val="15"/>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соблюдать изученные орфографические и пунктуационные нормы при записи собственного текста (в рамках изученного);</w:t>
      </w:r>
    </w:p>
    <w:p w:rsidR="002F7FC2" w:rsidRPr="00143235" w:rsidRDefault="002F7FC2" w:rsidP="002F7FC2">
      <w:pPr>
        <w:numPr>
          <w:ilvl w:val="0"/>
          <w:numId w:val="1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пользоваться учебными толковыми словарями для определения лексического значения слова, для уточнения нормы формообразования;</w:t>
      </w:r>
    </w:p>
    <w:p w:rsidR="002F7FC2" w:rsidRPr="00143235" w:rsidRDefault="002F7FC2" w:rsidP="002F7FC2">
      <w:pPr>
        <w:numPr>
          <w:ilvl w:val="0"/>
          <w:numId w:val="1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пользоваться орфографическим словарём для определения нормативного написания слов;</w:t>
      </w:r>
    </w:p>
    <w:p w:rsidR="002F7FC2" w:rsidRPr="00143235" w:rsidRDefault="002F7FC2" w:rsidP="002F7FC2">
      <w:pPr>
        <w:numPr>
          <w:ilvl w:val="0"/>
          <w:numId w:val="18"/>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пользоваться учебным этимологическим словарём для уточнения происхождения слова;</w:t>
      </w:r>
    </w:p>
    <w:p w:rsidR="002F7FC2" w:rsidRPr="00143235" w:rsidRDefault="002F7FC2" w:rsidP="002F7FC2">
      <w:pPr>
        <w:numPr>
          <w:ilvl w:val="0"/>
          <w:numId w:val="19"/>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различать этикетные формы обращения в официальной и неофициальной речевой ситуации;</w:t>
      </w:r>
    </w:p>
    <w:p w:rsidR="002F7FC2" w:rsidRPr="00143235" w:rsidRDefault="002F7FC2" w:rsidP="002F7FC2">
      <w:pPr>
        <w:numPr>
          <w:ilvl w:val="0"/>
          <w:numId w:val="20"/>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владеть правилами корректного речевого поведения в ходе диалога;</w:t>
      </w:r>
    </w:p>
    <w:p w:rsidR="002F7FC2" w:rsidRPr="00143235" w:rsidRDefault="002F7FC2" w:rsidP="002F7FC2">
      <w:pPr>
        <w:numPr>
          <w:ilvl w:val="0"/>
          <w:numId w:val="2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143235">
        <w:rPr>
          <w:rFonts w:ascii="Times New Roman" w:eastAsia="Times New Roman" w:hAnsi="Times New Roman" w:cs="Times New Roman"/>
          <w:color w:val="000000"/>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2F7FC2" w:rsidRPr="00143235" w:rsidRDefault="002F7FC2" w:rsidP="002F7FC2">
      <w:pPr>
        <w:numPr>
          <w:ilvl w:val="0"/>
          <w:numId w:val="2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выражать мысли и чувства на родном языке в соответствии с ситуацией общения;</w:t>
      </w:r>
    </w:p>
    <w:p w:rsidR="002F7FC2" w:rsidRPr="00143235" w:rsidRDefault="002F7FC2" w:rsidP="002F7FC2">
      <w:pPr>
        <w:numPr>
          <w:ilvl w:val="0"/>
          <w:numId w:val="2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2F7FC2" w:rsidRPr="00143235" w:rsidRDefault="002F7FC2" w:rsidP="002F7FC2">
      <w:pPr>
        <w:numPr>
          <w:ilvl w:val="0"/>
          <w:numId w:val="2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 xml:space="preserve">владеть различными приёмами слушания </w:t>
      </w:r>
      <w:proofErr w:type="spellStart"/>
      <w:r w:rsidRPr="00143235">
        <w:rPr>
          <w:rFonts w:ascii="Times New Roman" w:eastAsia="Times New Roman" w:hAnsi="Times New Roman" w:cs="Times New Roman"/>
          <w:color w:val="000000"/>
          <w:sz w:val="24"/>
          <w:szCs w:val="24"/>
          <w:lang w:eastAsia="ru-RU"/>
        </w:rPr>
        <w:t>научно-познавательныхи</w:t>
      </w:r>
      <w:proofErr w:type="spellEnd"/>
      <w:r w:rsidRPr="00143235">
        <w:rPr>
          <w:rFonts w:ascii="Times New Roman" w:eastAsia="Times New Roman" w:hAnsi="Times New Roman" w:cs="Times New Roman"/>
          <w:color w:val="000000"/>
          <w:sz w:val="24"/>
          <w:szCs w:val="24"/>
          <w:lang w:eastAsia="ru-RU"/>
        </w:rPr>
        <w:t> художественных текстов об истории языка и о культуре русского народа;</w:t>
      </w:r>
    </w:p>
    <w:p w:rsidR="002F7FC2" w:rsidRPr="00143235" w:rsidRDefault="002F7FC2" w:rsidP="002F7FC2">
      <w:pPr>
        <w:numPr>
          <w:ilvl w:val="0"/>
          <w:numId w:val="25"/>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2F7FC2" w:rsidRPr="00143235" w:rsidRDefault="002F7FC2" w:rsidP="002F7FC2">
      <w:pPr>
        <w:numPr>
          <w:ilvl w:val="0"/>
          <w:numId w:val="2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lastRenderedPageBreak/>
        <w:t xml:space="preserve">анализировать информацию прочитанного и прослушанного текста: отличать главные факты от </w:t>
      </w:r>
      <w:proofErr w:type="gramStart"/>
      <w:r w:rsidRPr="00143235">
        <w:rPr>
          <w:rFonts w:ascii="Times New Roman" w:eastAsia="Times New Roman" w:hAnsi="Times New Roman" w:cs="Times New Roman"/>
          <w:color w:val="000000"/>
          <w:sz w:val="24"/>
          <w:szCs w:val="24"/>
          <w:lang w:eastAsia="ru-RU"/>
        </w:rPr>
        <w:t>второстепенных</w:t>
      </w:r>
      <w:proofErr w:type="gramEnd"/>
      <w:r w:rsidRPr="00143235">
        <w:rPr>
          <w:rFonts w:ascii="Times New Roman" w:eastAsia="Times New Roman" w:hAnsi="Times New Roman" w:cs="Times New Roman"/>
          <w:color w:val="000000"/>
          <w:sz w:val="24"/>
          <w:szCs w:val="24"/>
          <w:lang w:eastAsia="ru-RU"/>
        </w:rPr>
        <w:t>, выделять наиболее существенные факты, устанавливать логическую связь между фактами;</w:t>
      </w:r>
    </w:p>
    <w:p w:rsidR="002F7FC2" w:rsidRPr="00143235" w:rsidRDefault="002F7FC2" w:rsidP="002F7FC2">
      <w:pPr>
        <w:numPr>
          <w:ilvl w:val="0"/>
          <w:numId w:val="2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2F7FC2" w:rsidRPr="00143235" w:rsidRDefault="002F7FC2" w:rsidP="002F7FC2">
      <w:pPr>
        <w:numPr>
          <w:ilvl w:val="0"/>
          <w:numId w:val="28"/>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составлять план текста, не разделённого на абзацы;</w:t>
      </w:r>
    </w:p>
    <w:p w:rsidR="002F7FC2" w:rsidRPr="00143235" w:rsidRDefault="002F7FC2" w:rsidP="002F7FC2">
      <w:pPr>
        <w:numPr>
          <w:ilvl w:val="0"/>
          <w:numId w:val="29"/>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приводить объяснения заголовка текста;</w:t>
      </w:r>
    </w:p>
    <w:p w:rsidR="002F7FC2" w:rsidRPr="00143235" w:rsidRDefault="002F7FC2" w:rsidP="002F7FC2">
      <w:pPr>
        <w:numPr>
          <w:ilvl w:val="0"/>
          <w:numId w:val="30"/>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владеть приёмами работы с примечаниями к тексту;</w:t>
      </w:r>
    </w:p>
    <w:p w:rsidR="002F7FC2" w:rsidRPr="00143235" w:rsidRDefault="002F7FC2" w:rsidP="002F7FC2">
      <w:pPr>
        <w:numPr>
          <w:ilvl w:val="0"/>
          <w:numId w:val="3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владеть умениями информационной переработки прослушанного или прочитанного текста: пересказывать текст с изменением лица;</w:t>
      </w:r>
    </w:p>
    <w:p w:rsidR="002F7FC2" w:rsidRPr="00143235" w:rsidRDefault="002F7FC2" w:rsidP="002F7FC2">
      <w:pPr>
        <w:numPr>
          <w:ilvl w:val="0"/>
          <w:numId w:val="3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2F7FC2" w:rsidRPr="00143235" w:rsidRDefault="002F7FC2" w:rsidP="002F7FC2">
      <w:pPr>
        <w:numPr>
          <w:ilvl w:val="0"/>
          <w:numId w:val="3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2F7FC2" w:rsidRPr="00143235" w:rsidRDefault="002F7FC2" w:rsidP="002F7FC2">
      <w:pPr>
        <w:numPr>
          <w:ilvl w:val="0"/>
          <w:numId w:val="3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2F7FC2" w:rsidRPr="00143235" w:rsidRDefault="002F7FC2" w:rsidP="002F7FC2">
      <w:pPr>
        <w:numPr>
          <w:ilvl w:val="0"/>
          <w:numId w:val="35"/>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редактировать предлагаемый письменный текст с целью исправления речевых ошибок или с целью более точной передачи смысла;</w:t>
      </w:r>
    </w:p>
    <w:p w:rsidR="002F7FC2" w:rsidRDefault="002F7FC2" w:rsidP="002F7FC2">
      <w:pPr>
        <w:numPr>
          <w:ilvl w:val="0"/>
          <w:numId w:val="3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143235">
        <w:rPr>
          <w:rFonts w:ascii="Times New Roman" w:eastAsia="Times New Roman" w:hAnsi="Times New Roman" w:cs="Times New Roman"/>
          <w:color w:val="000000"/>
          <w:sz w:val="24"/>
          <w:szCs w:val="24"/>
          <w:lang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Pr="00DD18FA"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95F40" w:rsidRPr="00DD18FA" w:rsidRDefault="00495F40"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95F40" w:rsidRPr="00DD18FA" w:rsidRDefault="00495F40"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Default="002F7FC2" w:rsidP="002F7FC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7FC2" w:rsidRPr="00143235" w:rsidRDefault="002F7FC2" w:rsidP="002F7FC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Календарно-тематическое планирование</w:t>
      </w:r>
    </w:p>
    <w:p w:rsidR="002F7FC2" w:rsidRDefault="002F7FC2" w:rsidP="002F7FC2">
      <w:pPr>
        <w:tabs>
          <w:tab w:val="num" w:pos="142"/>
        </w:tabs>
        <w:spacing w:after="0" w:line="240" w:lineRule="auto"/>
        <w:jc w:val="both"/>
        <w:rPr>
          <w:rFonts w:ascii="Times New Roman" w:hAnsi="Times New Roman" w:cs="Times New Roman"/>
          <w:sz w:val="24"/>
          <w:szCs w:val="24"/>
        </w:rPr>
      </w:pPr>
    </w:p>
    <w:tbl>
      <w:tblPr>
        <w:tblStyle w:val="a3"/>
        <w:tblW w:w="4650" w:type="pct"/>
        <w:tblInd w:w="534" w:type="dxa"/>
        <w:tblLook w:val="04A0"/>
      </w:tblPr>
      <w:tblGrid>
        <w:gridCol w:w="392"/>
        <w:gridCol w:w="172"/>
        <w:gridCol w:w="4991"/>
        <w:gridCol w:w="573"/>
        <w:gridCol w:w="153"/>
        <w:gridCol w:w="534"/>
        <w:gridCol w:w="94"/>
        <w:gridCol w:w="601"/>
        <w:gridCol w:w="93"/>
        <w:gridCol w:w="1434"/>
      </w:tblGrid>
      <w:tr w:rsidR="007E1AAC" w:rsidTr="007E1AAC">
        <w:trPr>
          <w:trHeight w:val="135"/>
        </w:trPr>
        <w:tc>
          <w:tcPr>
            <w:tcW w:w="23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tabs>
                <w:tab w:val="left" w:pos="2835"/>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 </w:t>
            </w:r>
          </w:p>
        </w:tc>
        <w:tc>
          <w:tcPr>
            <w:tcW w:w="1859"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tabs>
                <w:tab w:val="left" w:pos="2835"/>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Раздел программы. Тема урока</w:t>
            </w:r>
          </w:p>
        </w:tc>
        <w:tc>
          <w:tcPr>
            <w:tcW w:w="475" w:type="pct"/>
            <w:vMerge w:val="restart"/>
            <w:tcBorders>
              <w:top w:val="single" w:sz="4" w:space="0" w:color="000000" w:themeColor="text1"/>
              <w:left w:val="single" w:sz="4" w:space="0" w:color="auto"/>
              <w:bottom w:val="single" w:sz="4" w:space="0" w:color="000000" w:themeColor="text1"/>
              <w:right w:val="single" w:sz="4" w:space="0" w:color="auto"/>
            </w:tcBorders>
            <w:hideMark/>
          </w:tcPr>
          <w:p w:rsidR="007E1AAC" w:rsidRDefault="007E1AAC">
            <w:pPr>
              <w:tabs>
                <w:tab w:val="left" w:pos="2835"/>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Кол-во часов</w:t>
            </w:r>
          </w:p>
        </w:tc>
        <w:tc>
          <w:tcPr>
            <w:tcW w:w="381" w:type="pct"/>
            <w:gridSpan w:val="2"/>
            <w:tcBorders>
              <w:top w:val="single" w:sz="4" w:space="0" w:color="000000" w:themeColor="text1"/>
              <w:left w:val="single" w:sz="4" w:space="0" w:color="auto"/>
              <w:bottom w:val="nil"/>
              <w:right w:val="single" w:sz="4" w:space="0" w:color="auto"/>
            </w:tcBorders>
            <w:hideMark/>
          </w:tcPr>
          <w:p w:rsidR="007E1AAC" w:rsidRDefault="007E1AAC">
            <w:pPr>
              <w:tabs>
                <w:tab w:val="left" w:pos="2835"/>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Дата </w:t>
            </w:r>
            <w:proofErr w:type="gramStart"/>
            <w:r>
              <w:rPr>
                <w:rFonts w:ascii="Times New Roman" w:hAnsi="Times New Roman" w:cs="Times New Roman"/>
                <w:b/>
                <w:color w:val="000000" w:themeColor="text1"/>
                <w:sz w:val="24"/>
                <w:szCs w:val="24"/>
              </w:rPr>
              <w:t>по</w:t>
            </w:r>
            <w:proofErr w:type="gramEnd"/>
          </w:p>
        </w:tc>
        <w:tc>
          <w:tcPr>
            <w:tcW w:w="381" w:type="pct"/>
            <w:gridSpan w:val="2"/>
            <w:tcBorders>
              <w:top w:val="single" w:sz="4" w:space="0" w:color="000000" w:themeColor="text1"/>
              <w:left w:val="single" w:sz="4" w:space="0" w:color="auto"/>
              <w:bottom w:val="nil"/>
              <w:right w:val="single" w:sz="4" w:space="0" w:color="000000" w:themeColor="text1"/>
            </w:tcBorders>
            <w:hideMark/>
          </w:tcPr>
          <w:p w:rsidR="007E1AAC" w:rsidRDefault="007E1AAC">
            <w:pPr>
              <w:tabs>
                <w:tab w:val="left" w:pos="2835"/>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Дата </w:t>
            </w:r>
            <w:proofErr w:type="gramStart"/>
            <w:r>
              <w:rPr>
                <w:rFonts w:ascii="Times New Roman" w:hAnsi="Times New Roman" w:cs="Times New Roman"/>
                <w:b/>
                <w:color w:val="000000" w:themeColor="text1"/>
                <w:sz w:val="24"/>
                <w:szCs w:val="24"/>
              </w:rPr>
              <w:t>по</w:t>
            </w:r>
            <w:proofErr w:type="gramEnd"/>
            <w:r>
              <w:rPr>
                <w:rFonts w:ascii="Times New Roman" w:hAnsi="Times New Roman" w:cs="Times New Roman"/>
                <w:b/>
                <w:color w:val="000000" w:themeColor="text1"/>
                <w:sz w:val="24"/>
                <w:szCs w:val="24"/>
              </w:rPr>
              <w:t xml:space="preserve"> </w:t>
            </w:r>
          </w:p>
        </w:tc>
        <w:tc>
          <w:tcPr>
            <w:tcW w:w="1667" w:type="pct"/>
            <w:gridSpan w:val="2"/>
            <w:tcBorders>
              <w:top w:val="single" w:sz="4" w:space="0" w:color="000000" w:themeColor="text1"/>
              <w:left w:val="single" w:sz="4" w:space="0" w:color="auto"/>
              <w:bottom w:val="nil"/>
              <w:right w:val="single" w:sz="4" w:space="0" w:color="000000" w:themeColor="text1"/>
            </w:tcBorders>
            <w:hideMark/>
          </w:tcPr>
          <w:p w:rsidR="007E1AAC" w:rsidRDefault="007E1AAC">
            <w:pPr>
              <w:tabs>
                <w:tab w:val="left" w:pos="2835"/>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Характеристика деятельности учащихся</w:t>
            </w:r>
          </w:p>
        </w:tc>
      </w:tr>
      <w:tr w:rsidR="007E1AAC" w:rsidTr="007E1AAC">
        <w:trPr>
          <w:trHeight w:val="1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1AAC" w:rsidRDefault="007E1AAC">
            <w:pPr>
              <w:spacing w:after="0" w:line="240" w:lineRule="auto"/>
              <w:rPr>
                <w:rFonts w:ascii="Times New Roman" w:hAnsi="Times New Roman" w:cs="Times New Roman"/>
                <w:b/>
                <w:color w:val="000000" w:themeColor="text1"/>
                <w:sz w:val="24"/>
                <w:szCs w:val="24"/>
                <w:lang w:val="en-US"/>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E1AAC" w:rsidRDefault="007E1AAC">
            <w:pPr>
              <w:spacing w:after="0" w:line="240" w:lineRule="auto"/>
              <w:rPr>
                <w:rFonts w:ascii="Times New Roman" w:hAnsi="Times New Roman" w:cs="Times New Roman"/>
                <w:b/>
                <w:color w:val="000000" w:themeColor="text1"/>
                <w:sz w:val="24"/>
                <w:szCs w:val="24"/>
                <w:lang w:val="en-US"/>
              </w:rPr>
            </w:pPr>
          </w:p>
        </w:tc>
        <w:tc>
          <w:tcPr>
            <w:tcW w:w="0" w:type="auto"/>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7E1AAC" w:rsidRDefault="007E1AAC">
            <w:pPr>
              <w:spacing w:after="0" w:line="240" w:lineRule="auto"/>
              <w:rPr>
                <w:rFonts w:ascii="Times New Roman" w:hAnsi="Times New Roman" w:cs="Times New Roman"/>
                <w:b/>
                <w:color w:val="000000" w:themeColor="text1"/>
                <w:sz w:val="24"/>
                <w:szCs w:val="24"/>
                <w:lang w:val="en-US"/>
              </w:rPr>
            </w:pPr>
          </w:p>
        </w:tc>
        <w:tc>
          <w:tcPr>
            <w:tcW w:w="381" w:type="pct"/>
            <w:gridSpan w:val="2"/>
            <w:tcBorders>
              <w:top w:val="nil"/>
              <w:left w:val="single" w:sz="4" w:space="0" w:color="auto"/>
              <w:bottom w:val="single" w:sz="4" w:space="0" w:color="000000" w:themeColor="text1"/>
              <w:right w:val="single" w:sz="4" w:space="0" w:color="auto"/>
            </w:tcBorders>
          </w:tcPr>
          <w:p w:rsidR="007E1AAC" w:rsidRDefault="007E1AAC">
            <w:pPr>
              <w:tabs>
                <w:tab w:val="left" w:pos="2835"/>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плану</w:t>
            </w:r>
          </w:p>
          <w:p w:rsidR="007E1AAC" w:rsidRDefault="007E1AAC">
            <w:pPr>
              <w:tabs>
                <w:tab w:val="left" w:pos="2835"/>
              </w:tabs>
              <w:spacing w:after="0" w:line="240" w:lineRule="auto"/>
              <w:jc w:val="both"/>
              <w:rPr>
                <w:rFonts w:ascii="Times New Roman" w:hAnsi="Times New Roman" w:cs="Times New Roman"/>
                <w:b/>
                <w:color w:val="000000" w:themeColor="text1"/>
                <w:sz w:val="24"/>
                <w:szCs w:val="24"/>
                <w:lang w:val="en-US"/>
              </w:rPr>
            </w:pPr>
          </w:p>
        </w:tc>
        <w:tc>
          <w:tcPr>
            <w:tcW w:w="381" w:type="pct"/>
            <w:gridSpan w:val="2"/>
            <w:tcBorders>
              <w:top w:val="nil"/>
              <w:left w:val="single" w:sz="4" w:space="0" w:color="auto"/>
              <w:bottom w:val="single" w:sz="4" w:space="0" w:color="000000" w:themeColor="text1"/>
              <w:right w:val="single" w:sz="4" w:space="0" w:color="000000" w:themeColor="text1"/>
            </w:tcBorders>
            <w:hideMark/>
          </w:tcPr>
          <w:p w:rsidR="007E1AAC" w:rsidRDefault="007E1AAC">
            <w:pPr>
              <w:tabs>
                <w:tab w:val="left" w:pos="2835"/>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факту</w:t>
            </w:r>
          </w:p>
        </w:tc>
        <w:tc>
          <w:tcPr>
            <w:tcW w:w="1667" w:type="pct"/>
            <w:gridSpan w:val="2"/>
            <w:tcBorders>
              <w:top w:val="nil"/>
              <w:left w:val="single" w:sz="4" w:space="0" w:color="auto"/>
              <w:bottom w:val="single" w:sz="4" w:space="0" w:color="000000" w:themeColor="text1"/>
              <w:right w:val="single" w:sz="4" w:space="0" w:color="000000" w:themeColor="text1"/>
            </w:tcBorders>
          </w:tcPr>
          <w:p w:rsidR="007E1AAC" w:rsidRDefault="007E1AAC">
            <w:pPr>
              <w:tabs>
                <w:tab w:val="left" w:pos="2835"/>
              </w:tabs>
              <w:spacing w:after="0" w:line="240" w:lineRule="auto"/>
              <w:jc w:val="both"/>
              <w:rPr>
                <w:rFonts w:ascii="Times New Roman" w:hAnsi="Times New Roman" w:cs="Times New Roman"/>
                <w:b/>
                <w:color w:val="000000" w:themeColor="text1"/>
                <w:sz w:val="24"/>
                <w:szCs w:val="24"/>
                <w:lang w:val="en-US"/>
              </w:rPr>
            </w:pPr>
          </w:p>
        </w:tc>
      </w:tr>
      <w:tr w:rsidR="007E1AAC" w:rsidTr="007E1AAC">
        <w:tc>
          <w:tcPr>
            <w:tcW w:w="257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Раздел 1. Русский язык: прошлое и настоящее (6ч)</w:t>
            </w:r>
          </w:p>
        </w:tc>
        <w:tc>
          <w:tcPr>
            <w:tcW w:w="762" w:type="pct"/>
            <w:gridSpan w:val="4"/>
            <w:tcBorders>
              <w:top w:val="single" w:sz="4" w:space="0" w:color="000000" w:themeColor="text1"/>
              <w:left w:val="single" w:sz="4" w:space="0" w:color="auto"/>
              <w:bottom w:val="single" w:sz="4" w:space="0" w:color="auto"/>
              <w:right w:val="single" w:sz="4" w:space="0" w:color="000000" w:themeColor="text1"/>
            </w:tcBorders>
          </w:tcPr>
          <w:p w:rsidR="007E1AAC" w:rsidRDefault="007E1AAC">
            <w:pPr>
              <w:spacing w:after="0" w:line="240" w:lineRule="auto"/>
              <w:rPr>
                <w:rFonts w:ascii="Times New Roman" w:hAnsi="Times New Roman" w:cs="Times New Roman"/>
                <w:b/>
                <w:color w:val="000000" w:themeColor="text1"/>
                <w:sz w:val="24"/>
                <w:szCs w:val="24"/>
              </w:rPr>
            </w:pPr>
          </w:p>
        </w:tc>
        <w:tc>
          <w:tcPr>
            <w:tcW w:w="1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b/>
                <w:bCs/>
                <w:color w:val="000000" w:themeColor="text1"/>
                <w:sz w:val="24"/>
                <w:szCs w:val="24"/>
              </w:rPr>
            </w:pPr>
          </w:p>
        </w:tc>
      </w:tr>
      <w:tr w:rsidR="007E1AAC" w:rsidTr="007E1AAC">
        <w:trPr>
          <w:trHeight w:val="270"/>
        </w:trPr>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1.</w:t>
            </w:r>
          </w:p>
        </w:tc>
        <w:tc>
          <w:tcPr>
            <w:tcW w:w="1859" w:type="pct"/>
            <w:gridSpan w:val="2"/>
            <w:tcBorders>
              <w:top w:val="single" w:sz="4" w:space="0" w:color="000000" w:themeColor="text1"/>
              <w:left w:val="single" w:sz="4" w:space="0" w:color="000000" w:themeColor="text1"/>
              <w:bottom w:val="single" w:sz="4" w:space="0" w:color="auto"/>
              <w:right w:val="single" w:sz="4" w:space="0" w:color="auto"/>
            </w:tcBorders>
            <w:hideMark/>
          </w:tcPr>
          <w:tbl>
            <w:tblPr>
              <w:tblW w:w="7125" w:type="dxa"/>
              <w:tblInd w:w="10" w:type="dxa"/>
              <w:tblLook w:val="04A0"/>
            </w:tblPr>
            <w:tblGrid>
              <w:gridCol w:w="4279"/>
              <w:gridCol w:w="2846"/>
            </w:tblGrid>
            <w:tr w:rsidR="007E1AAC">
              <w:tc>
                <w:tcPr>
                  <w:tcW w:w="4280" w:type="dxa"/>
                  <w:tcMar>
                    <w:top w:w="15" w:type="dxa"/>
                    <w:left w:w="15" w:type="dxa"/>
                    <w:bottom w:w="15" w:type="dxa"/>
                    <w:right w:w="15" w:type="dxa"/>
                  </w:tcMar>
                  <w:vAlign w:val="center"/>
                  <w:hideMark/>
                </w:tcPr>
                <w:p w:rsidR="007E1AAC" w:rsidRDefault="007E1A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стыдно не знать, стыдно не учиться</w:t>
                  </w:r>
                </w:p>
              </w:tc>
              <w:tc>
                <w:tcPr>
                  <w:tcW w:w="2846" w:type="dxa"/>
                  <w:tcMar>
                    <w:top w:w="15" w:type="dxa"/>
                    <w:left w:w="15" w:type="dxa"/>
                    <w:bottom w:w="15" w:type="dxa"/>
                    <w:right w:w="15" w:type="dxa"/>
                  </w:tcMar>
                  <w:vAlign w:val="center"/>
                  <w:hideMark/>
                </w:tcPr>
                <w:p w:rsidR="007E1AAC" w:rsidRDefault="007E1AAC">
                  <w:pPr>
                    <w:spacing w:after="0" w:line="276" w:lineRule="auto"/>
                    <w:rPr>
                      <w:rFonts w:eastAsiaTheme="minorEastAsia" w:cs="Times New Roman"/>
                      <w:lang w:eastAsia="ru-RU"/>
                    </w:rPr>
                  </w:pPr>
                </w:p>
              </w:tc>
            </w:tr>
          </w:tbl>
          <w:p w:rsidR="007E1AAC" w:rsidRDefault="007E1AAC">
            <w:pPr>
              <w:spacing w:after="0" w:line="240" w:lineRule="auto"/>
              <w:rPr>
                <w:rFonts w:ascii="Times New Roman" w:hAnsi="Times New Roman" w:cs="Times New Roman"/>
                <w:b/>
                <w:color w:val="000000" w:themeColor="text1"/>
                <w:sz w:val="24"/>
                <w:szCs w:val="24"/>
              </w:rPr>
            </w:pPr>
          </w:p>
        </w:tc>
        <w:tc>
          <w:tcPr>
            <w:tcW w:w="475" w:type="pct"/>
            <w:tcBorders>
              <w:top w:val="single" w:sz="4" w:space="0" w:color="000000" w:themeColor="text1"/>
              <w:left w:val="single" w:sz="4" w:space="0" w:color="auto"/>
              <w:bottom w:val="single" w:sz="4" w:space="0" w:color="auto"/>
              <w:right w:val="single" w:sz="4" w:space="0" w:color="auto"/>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81" w:type="pct"/>
            <w:gridSpan w:val="2"/>
            <w:tcBorders>
              <w:top w:val="single" w:sz="4" w:space="0" w:color="000000" w:themeColor="text1"/>
              <w:left w:val="single" w:sz="4" w:space="0" w:color="auto"/>
              <w:bottom w:val="single" w:sz="4" w:space="0" w:color="auto"/>
              <w:right w:val="single" w:sz="4" w:space="0" w:color="000000" w:themeColor="text1"/>
            </w:tcBorders>
          </w:tcPr>
          <w:p w:rsidR="007E1AAC" w:rsidRDefault="007E1AAC">
            <w:pPr>
              <w:spacing w:after="0" w:line="240" w:lineRule="auto"/>
              <w:rPr>
                <w:rFonts w:ascii="Times New Roman" w:hAnsi="Times New Roman" w:cs="Times New Roman"/>
                <w:b/>
                <w:color w:val="000000" w:themeColor="text1"/>
                <w:sz w:val="24"/>
                <w:szCs w:val="24"/>
                <w:lang w:val="en-US"/>
              </w:rPr>
            </w:pPr>
          </w:p>
        </w:tc>
        <w:tc>
          <w:tcPr>
            <w:tcW w:w="381" w:type="pct"/>
            <w:gridSpan w:val="2"/>
            <w:tcBorders>
              <w:top w:val="single" w:sz="4" w:space="0" w:color="000000" w:themeColor="text1"/>
              <w:left w:val="single" w:sz="4" w:space="0" w:color="000000" w:themeColor="text1"/>
              <w:bottom w:val="single" w:sz="4" w:space="0" w:color="auto"/>
              <w:right w:val="single" w:sz="4" w:space="0" w:color="auto"/>
            </w:tcBorders>
          </w:tcPr>
          <w:p w:rsidR="007E1AAC" w:rsidRDefault="007E1AAC">
            <w:pPr>
              <w:spacing w:after="0" w:line="240" w:lineRule="auto"/>
              <w:jc w:val="both"/>
              <w:rPr>
                <w:rFonts w:ascii="Times New Roman" w:hAnsi="Times New Roman" w:cs="Times New Roman"/>
                <w:b/>
                <w:color w:val="000000" w:themeColor="text1"/>
                <w:sz w:val="24"/>
                <w:szCs w:val="24"/>
                <w:lang w:val="en-US"/>
              </w:rPr>
            </w:pPr>
          </w:p>
        </w:tc>
        <w:tc>
          <w:tcPr>
            <w:tcW w:w="1667" w:type="pct"/>
            <w:gridSpan w:val="2"/>
            <w:vMerge w:val="restart"/>
            <w:tcBorders>
              <w:top w:val="single" w:sz="4" w:space="0" w:color="000000" w:themeColor="text1"/>
              <w:left w:val="single" w:sz="4" w:space="0" w:color="auto"/>
              <w:bottom w:val="single" w:sz="4" w:space="0" w:color="auto"/>
              <w:right w:val="single" w:sz="4" w:space="0" w:color="000000" w:themeColor="text1"/>
            </w:tcBorders>
            <w:hideMark/>
          </w:tcPr>
          <w:p w:rsidR="007E1AAC" w:rsidRDefault="007E1AA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sz w:val="24"/>
                <w:szCs w:val="24"/>
                <w:shd w:val="clear" w:color="auto" w:fill="FFFFFF"/>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r>
      <w:tr w:rsidR="007E1AAC" w:rsidTr="007E1AAC">
        <w:trPr>
          <w:trHeight w:val="91"/>
        </w:trPr>
        <w:tc>
          <w:tcPr>
            <w:tcW w:w="237" w:type="pct"/>
            <w:tcBorders>
              <w:top w:val="single" w:sz="4" w:space="0" w:color="auto"/>
              <w:left w:val="single" w:sz="4" w:space="0" w:color="000000" w:themeColor="text1"/>
              <w:bottom w:val="single" w:sz="4" w:space="0" w:color="auto"/>
              <w:right w:val="single" w:sz="4" w:space="0" w:color="000000" w:themeColor="text1"/>
            </w:tcBorders>
            <w:hideMark/>
          </w:tcPr>
          <w:p w:rsidR="007E1AAC" w:rsidRDefault="007E1AAC">
            <w:pPr>
              <w:spacing w:after="0" w:line="240" w:lineRule="auto"/>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2.</w:t>
            </w:r>
          </w:p>
        </w:tc>
        <w:tc>
          <w:tcPr>
            <w:tcW w:w="1859" w:type="pct"/>
            <w:gridSpan w:val="2"/>
            <w:tcBorders>
              <w:top w:val="single" w:sz="4" w:space="0" w:color="auto"/>
              <w:left w:val="single" w:sz="4" w:space="0" w:color="000000" w:themeColor="text1"/>
              <w:bottom w:val="single" w:sz="4" w:space="0" w:color="auto"/>
              <w:right w:val="single" w:sz="4" w:space="0" w:color="auto"/>
            </w:tcBorders>
            <w:hideMark/>
          </w:tcPr>
          <w:p w:rsidR="007E1AAC" w:rsidRPr="007E1AAC" w:rsidRDefault="007E1AAC">
            <w:pPr>
              <w:pStyle w:val="a7"/>
              <w:shd w:val="clear" w:color="auto" w:fill="FFFFFF"/>
              <w:spacing w:before="0" w:beforeAutospacing="0" w:after="150" w:afterAutospacing="0"/>
              <w:rPr>
                <w:b/>
                <w:color w:val="000000" w:themeColor="text1"/>
                <w:lang w:eastAsia="en-US"/>
              </w:rPr>
            </w:pPr>
            <w:r w:rsidRPr="007E1AAC">
              <w:rPr>
                <w:color w:val="000000"/>
                <w:lang w:eastAsia="en-US"/>
              </w:rPr>
              <w:t>Вся семья вместе, так и душа на месте</w:t>
            </w:r>
          </w:p>
        </w:tc>
        <w:tc>
          <w:tcPr>
            <w:tcW w:w="475" w:type="pct"/>
            <w:tcBorders>
              <w:top w:val="single" w:sz="4" w:space="0" w:color="auto"/>
              <w:left w:val="single" w:sz="4" w:space="0" w:color="auto"/>
              <w:bottom w:val="single" w:sz="4" w:space="0" w:color="auto"/>
              <w:right w:val="single" w:sz="4" w:space="0" w:color="auto"/>
            </w:tcBorders>
          </w:tcPr>
          <w:p w:rsidR="007E1AAC" w:rsidRDefault="007E1AA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7E1AAC" w:rsidRDefault="007E1AAC">
            <w:pPr>
              <w:spacing w:after="0" w:line="240" w:lineRule="auto"/>
              <w:jc w:val="center"/>
              <w:rPr>
                <w:rFonts w:ascii="Times New Roman" w:hAnsi="Times New Roman" w:cs="Times New Roman"/>
                <w:color w:val="000000" w:themeColor="text1"/>
                <w:sz w:val="24"/>
                <w:szCs w:val="24"/>
                <w:lang w:val="en-US"/>
              </w:rPr>
            </w:pPr>
          </w:p>
        </w:tc>
        <w:tc>
          <w:tcPr>
            <w:tcW w:w="381" w:type="pct"/>
            <w:gridSpan w:val="2"/>
            <w:tcBorders>
              <w:top w:val="single" w:sz="4" w:space="0" w:color="auto"/>
              <w:left w:val="single" w:sz="4" w:space="0" w:color="auto"/>
              <w:bottom w:val="single" w:sz="4" w:space="0" w:color="auto"/>
              <w:right w:val="single" w:sz="4" w:space="0" w:color="000000" w:themeColor="text1"/>
            </w:tcBorders>
          </w:tcPr>
          <w:p w:rsidR="007E1AAC" w:rsidRDefault="007E1AAC">
            <w:pPr>
              <w:spacing w:after="0" w:line="240" w:lineRule="auto"/>
              <w:rPr>
                <w:rFonts w:ascii="Times New Roman" w:hAnsi="Times New Roman" w:cs="Times New Roman"/>
                <w:b/>
                <w:color w:val="000000" w:themeColor="text1"/>
                <w:sz w:val="24"/>
                <w:szCs w:val="24"/>
              </w:rPr>
            </w:pPr>
          </w:p>
          <w:p w:rsidR="007E1AAC" w:rsidRDefault="007E1AAC">
            <w:pPr>
              <w:spacing w:after="0" w:line="240" w:lineRule="auto"/>
              <w:rPr>
                <w:rFonts w:ascii="Times New Roman" w:hAnsi="Times New Roman" w:cs="Times New Roman"/>
                <w:b/>
                <w:color w:val="000000" w:themeColor="text1"/>
                <w:sz w:val="24"/>
                <w:szCs w:val="24"/>
                <w:lang w:val="en-US"/>
              </w:rPr>
            </w:pPr>
          </w:p>
        </w:tc>
        <w:tc>
          <w:tcPr>
            <w:tcW w:w="381" w:type="pct"/>
            <w:gridSpan w:val="2"/>
            <w:tcBorders>
              <w:top w:val="single" w:sz="4" w:space="0" w:color="auto"/>
              <w:left w:val="single" w:sz="4" w:space="0" w:color="000000" w:themeColor="text1"/>
              <w:bottom w:val="single" w:sz="4" w:space="0" w:color="auto"/>
              <w:right w:val="single" w:sz="4" w:space="0" w:color="auto"/>
            </w:tcBorders>
          </w:tcPr>
          <w:p w:rsidR="007E1AAC" w:rsidRDefault="007E1AAC">
            <w:pPr>
              <w:spacing w:after="0" w:line="240" w:lineRule="auto"/>
              <w:jc w:val="both"/>
              <w:rPr>
                <w:rFonts w:ascii="Times New Roman" w:hAnsi="Times New Roman" w:cs="Times New Roman"/>
                <w:b/>
                <w:color w:val="000000" w:themeColor="text1"/>
                <w:sz w:val="24"/>
                <w:szCs w:val="24"/>
                <w:lang w:val="en-US"/>
              </w:rPr>
            </w:pPr>
          </w:p>
        </w:tc>
        <w:tc>
          <w:tcPr>
            <w:tcW w:w="0" w:type="auto"/>
            <w:gridSpan w:val="2"/>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7E1AAC" w:rsidRDefault="007E1AAC">
            <w:pPr>
              <w:spacing w:after="0" w:line="240" w:lineRule="auto"/>
              <w:rPr>
                <w:rFonts w:ascii="Times New Roman" w:hAnsi="Times New Roman" w:cs="Times New Roman"/>
                <w:b/>
                <w:color w:val="000000" w:themeColor="text1"/>
                <w:sz w:val="24"/>
                <w:szCs w:val="24"/>
              </w:rPr>
            </w:pPr>
          </w:p>
        </w:tc>
      </w:tr>
      <w:tr w:rsidR="007E1AAC" w:rsidTr="007E1AAC">
        <w:trPr>
          <w:trHeight w:val="300"/>
        </w:trPr>
        <w:tc>
          <w:tcPr>
            <w:tcW w:w="237" w:type="pct"/>
            <w:tcBorders>
              <w:top w:val="single" w:sz="4" w:space="0" w:color="auto"/>
              <w:left w:val="single" w:sz="4" w:space="0" w:color="000000" w:themeColor="text1"/>
              <w:bottom w:val="single" w:sz="4" w:space="0" w:color="auto"/>
              <w:right w:val="single" w:sz="4" w:space="0" w:color="000000" w:themeColor="text1"/>
            </w:tcBorders>
            <w:hideMark/>
          </w:tcPr>
          <w:p w:rsidR="007E1AAC" w:rsidRDefault="007E1AAC">
            <w:pPr>
              <w:spacing w:after="0" w:line="240" w:lineRule="auto"/>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3.</w:t>
            </w:r>
          </w:p>
        </w:tc>
        <w:tc>
          <w:tcPr>
            <w:tcW w:w="1859" w:type="pct"/>
            <w:gridSpan w:val="2"/>
            <w:tcBorders>
              <w:top w:val="single" w:sz="4" w:space="0" w:color="auto"/>
              <w:left w:val="single" w:sz="4" w:space="0" w:color="000000" w:themeColor="text1"/>
              <w:bottom w:val="single" w:sz="4" w:space="0" w:color="auto"/>
              <w:right w:val="single" w:sz="4" w:space="0" w:color="auto"/>
            </w:tcBorders>
            <w:hideMark/>
          </w:tcPr>
          <w:p w:rsidR="007E1AAC" w:rsidRDefault="007E1AAC">
            <w:pPr>
              <w:spacing w:after="0" w:line="240" w:lineRule="auto"/>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rPr>
              <w:t>Красна сказка складом, а песня – ладом</w:t>
            </w:r>
          </w:p>
        </w:tc>
        <w:tc>
          <w:tcPr>
            <w:tcW w:w="475" w:type="pct"/>
            <w:tcBorders>
              <w:top w:val="single" w:sz="4" w:space="0" w:color="auto"/>
              <w:left w:val="single" w:sz="4" w:space="0" w:color="auto"/>
              <w:bottom w:val="single" w:sz="4" w:space="0" w:color="auto"/>
              <w:right w:val="single" w:sz="4" w:space="0" w:color="auto"/>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81" w:type="pct"/>
            <w:gridSpan w:val="2"/>
            <w:tcBorders>
              <w:top w:val="single" w:sz="4" w:space="0" w:color="auto"/>
              <w:left w:val="single" w:sz="4" w:space="0" w:color="auto"/>
              <w:bottom w:val="single" w:sz="4" w:space="0" w:color="auto"/>
              <w:right w:val="single" w:sz="4" w:space="0" w:color="000000" w:themeColor="text1"/>
            </w:tcBorders>
          </w:tcPr>
          <w:p w:rsidR="007E1AAC" w:rsidRDefault="007E1AAC">
            <w:pPr>
              <w:spacing w:after="0" w:line="240" w:lineRule="auto"/>
              <w:rPr>
                <w:rFonts w:ascii="Times New Roman" w:hAnsi="Times New Roman" w:cs="Times New Roman"/>
                <w:b/>
                <w:color w:val="000000" w:themeColor="text1"/>
                <w:sz w:val="24"/>
                <w:szCs w:val="24"/>
                <w:lang w:val="en-US"/>
              </w:rPr>
            </w:pPr>
          </w:p>
        </w:tc>
        <w:tc>
          <w:tcPr>
            <w:tcW w:w="381" w:type="pct"/>
            <w:gridSpan w:val="2"/>
            <w:tcBorders>
              <w:top w:val="single" w:sz="4" w:space="0" w:color="auto"/>
              <w:left w:val="single" w:sz="4" w:space="0" w:color="000000" w:themeColor="text1"/>
              <w:bottom w:val="single" w:sz="4" w:space="0" w:color="auto"/>
              <w:right w:val="single" w:sz="4" w:space="0" w:color="auto"/>
            </w:tcBorders>
          </w:tcPr>
          <w:p w:rsidR="007E1AAC" w:rsidRDefault="007E1AAC">
            <w:pPr>
              <w:spacing w:after="0" w:line="240" w:lineRule="auto"/>
              <w:jc w:val="both"/>
              <w:rPr>
                <w:rFonts w:ascii="Times New Roman" w:hAnsi="Times New Roman" w:cs="Times New Roman"/>
                <w:b/>
                <w:color w:val="000000" w:themeColor="text1"/>
                <w:sz w:val="24"/>
                <w:szCs w:val="24"/>
                <w:lang w:val="en-US"/>
              </w:rPr>
            </w:pPr>
          </w:p>
        </w:tc>
        <w:tc>
          <w:tcPr>
            <w:tcW w:w="1667" w:type="pct"/>
            <w:gridSpan w:val="2"/>
            <w:vMerge w:val="restart"/>
            <w:tcBorders>
              <w:top w:val="single" w:sz="4" w:space="0" w:color="auto"/>
              <w:left w:val="single" w:sz="4" w:space="0" w:color="auto"/>
              <w:bottom w:val="single" w:sz="4" w:space="0" w:color="auto"/>
              <w:right w:val="single" w:sz="4" w:space="0" w:color="000000" w:themeColor="text1"/>
            </w:tcBorders>
          </w:tcPr>
          <w:p w:rsidR="007E1AAC" w:rsidRDefault="007E1AAC">
            <w:pPr>
              <w:spacing w:after="0" w:line="240" w:lineRule="auto"/>
              <w:jc w:val="both"/>
              <w:rPr>
                <w:rFonts w:ascii="Times New Roman" w:hAnsi="Times New Roman" w:cs="Times New Roman"/>
                <w:b/>
                <w:color w:val="000000" w:themeColor="text1"/>
                <w:sz w:val="24"/>
                <w:szCs w:val="24"/>
              </w:rPr>
            </w:pPr>
          </w:p>
          <w:p w:rsidR="007E1AAC" w:rsidRDefault="007E1AAC">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color w:val="000000"/>
                <w:sz w:val="24"/>
                <w:szCs w:val="24"/>
                <w:shd w:val="clear" w:color="auto" w:fill="FFFFFF"/>
              </w:rPr>
              <w:t>Объяснять значения устойчивых выражений</w:t>
            </w:r>
          </w:p>
        </w:tc>
      </w:tr>
      <w:tr w:rsidR="007E1AAC" w:rsidTr="007E1AAC">
        <w:trPr>
          <w:trHeight w:val="300"/>
        </w:trPr>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4.</w:t>
            </w:r>
          </w:p>
        </w:tc>
        <w:tc>
          <w:tcPr>
            <w:tcW w:w="1859" w:type="pct"/>
            <w:gridSpan w:val="2"/>
            <w:tcBorders>
              <w:top w:val="single" w:sz="4" w:space="0" w:color="auto"/>
              <w:left w:val="single" w:sz="4" w:space="0" w:color="000000" w:themeColor="text1"/>
              <w:bottom w:val="single" w:sz="4" w:space="0" w:color="000000" w:themeColor="text1"/>
              <w:right w:val="single" w:sz="4" w:space="0" w:color="auto"/>
            </w:tcBorders>
            <w:hideMark/>
          </w:tcPr>
          <w:p w:rsidR="007E1AAC" w:rsidRDefault="007E1AAC">
            <w:pPr>
              <w:spacing w:after="0" w:line="240" w:lineRule="auto"/>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sz w:val="24"/>
                <w:szCs w:val="24"/>
              </w:rPr>
              <w:t>Красное словцо не ложь</w:t>
            </w:r>
          </w:p>
        </w:tc>
        <w:tc>
          <w:tcPr>
            <w:tcW w:w="475" w:type="pct"/>
            <w:tcBorders>
              <w:top w:val="single" w:sz="4" w:space="0" w:color="auto"/>
              <w:left w:val="single" w:sz="4" w:space="0" w:color="auto"/>
              <w:bottom w:val="single" w:sz="4" w:space="0" w:color="000000" w:themeColor="text1"/>
              <w:right w:val="single" w:sz="4" w:space="0" w:color="auto"/>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81" w:type="pct"/>
            <w:gridSpan w:val="2"/>
            <w:tcBorders>
              <w:top w:val="single" w:sz="4" w:space="0" w:color="auto"/>
              <w:left w:val="single" w:sz="4" w:space="0" w:color="auto"/>
              <w:bottom w:val="single" w:sz="4" w:space="0" w:color="000000" w:themeColor="text1"/>
              <w:right w:val="single" w:sz="4" w:space="0" w:color="000000" w:themeColor="text1"/>
            </w:tcBorders>
          </w:tcPr>
          <w:p w:rsidR="007E1AAC" w:rsidRDefault="007E1AAC">
            <w:pPr>
              <w:spacing w:after="0" w:line="240" w:lineRule="auto"/>
              <w:rPr>
                <w:rFonts w:ascii="Times New Roman" w:hAnsi="Times New Roman" w:cs="Times New Roman"/>
                <w:b/>
                <w:color w:val="000000" w:themeColor="text1"/>
                <w:sz w:val="24"/>
                <w:szCs w:val="24"/>
                <w:lang w:val="en-US"/>
              </w:rPr>
            </w:pPr>
          </w:p>
        </w:tc>
        <w:tc>
          <w:tcPr>
            <w:tcW w:w="381" w:type="pct"/>
            <w:gridSpan w:val="2"/>
            <w:tcBorders>
              <w:top w:val="single" w:sz="4" w:space="0" w:color="auto"/>
              <w:left w:val="single" w:sz="4" w:space="0" w:color="000000" w:themeColor="text1"/>
              <w:bottom w:val="single" w:sz="4" w:space="0" w:color="auto"/>
              <w:right w:val="single" w:sz="4" w:space="0" w:color="auto"/>
            </w:tcBorders>
          </w:tcPr>
          <w:p w:rsidR="007E1AAC" w:rsidRDefault="007E1AAC">
            <w:pPr>
              <w:spacing w:after="0" w:line="240" w:lineRule="auto"/>
              <w:jc w:val="both"/>
              <w:rPr>
                <w:rFonts w:ascii="Times New Roman" w:hAnsi="Times New Roman" w:cs="Times New Roman"/>
                <w:b/>
                <w:color w:val="000000" w:themeColor="text1"/>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000000" w:themeColor="text1"/>
            </w:tcBorders>
            <w:vAlign w:val="center"/>
            <w:hideMark/>
          </w:tcPr>
          <w:p w:rsidR="007E1AAC" w:rsidRDefault="007E1AAC">
            <w:pPr>
              <w:spacing w:after="0" w:line="240" w:lineRule="auto"/>
              <w:rPr>
                <w:rFonts w:ascii="Times New Roman" w:hAnsi="Times New Roman" w:cs="Times New Roman"/>
                <w:b/>
                <w:color w:val="000000" w:themeColor="text1"/>
                <w:sz w:val="24"/>
                <w:szCs w:val="24"/>
                <w:lang w:val="en-US"/>
              </w:rPr>
            </w:pPr>
          </w:p>
        </w:tc>
      </w:tr>
      <w:tr w:rsidR="007E1AAC" w:rsidTr="007E1AAC">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5.</w:t>
            </w:r>
          </w:p>
        </w:tc>
        <w:tc>
          <w:tcPr>
            <w:tcW w:w="185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sz w:val="24"/>
                <w:szCs w:val="24"/>
              </w:rPr>
              <w:t>Язык языку весть подаёт</w:t>
            </w:r>
          </w:p>
        </w:tc>
        <w:tc>
          <w:tcPr>
            <w:tcW w:w="475" w:type="pct"/>
            <w:tcBorders>
              <w:top w:val="single" w:sz="4" w:space="0" w:color="000000" w:themeColor="text1"/>
              <w:left w:val="single" w:sz="4" w:space="0" w:color="auto"/>
              <w:bottom w:val="single" w:sz="4" w:space="0" w:color="000000" w:themeColor="text1"/>
              <w:right w:val="single" w:sz="4" w:space="0" w:color="auto"/>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rPr>
                <w:rFonts w:ascii="Times New Roman" w:hAnsi="Times New Roman" w:cs="Times New Roman"/>
                <w:color w:val="000000" w:themeColor="text1"/>
                <w:sz w:val="24"/>
                <w:szCs w:val="24"/>
                <w:lang w:val="en-US"/>
              </w:rPr>
            </w:pPr>
          </w:p>
        </w:tc>
        <w:tc>
          <w:tcPr>
            <w:tcW w:w="381" w:type="pct"/>
            <w:gridSpan w:val="2"/>
            <w:tcBorders>
              <w:top w:val="single" w:sz="4" w:space="0" w:color="auto"/>
              <w:left w:val="single" w:sz="4" w:space="0" w:color="000000" w:themeColor="text1"/>
              <w:bottom w:val="single" w:sz="4" w:space="0" w:color="auto"/>
              <w:right w:val="single" w:sz="4" w:space="0" w:color="auto"/>
            </w:tcBorders>
          </w:tcPr>
          <w:p w:rsidR="007E1AAC" w:rsidRDefault="007E1AAC">
            <w:pPr>
              <w:spacing w:after="0" w:line="240" w:lineRule="auto"/>
              <w:jc w:val="both"/>
              <w:rPr>
                <w:rFonts w:ascii="Times New Roman" w:hAnsi="Times New Roman" w:cs="Times New Roman"/>
                <w:b/>
                <w:color w:val="000000" w:themeColor="text1"/>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000000" w:themeColor="text1"/>
            </w:tcBorders>
            <w:vAlign w:val="center"/>
            <w:hideMark/>
          </w:tcPr>
          <w:p w:rsidR="007E1AAC" w:rsidRDefault="007E1AAC">
            <w:pPr>
              <w:spacing w:after="0" w:line="240" w:lineRule="auto"/>
              <w:rPr>
                <w:rFonts w:ascii="Times New Roman" w:hAnsi="Times New Roman" w:cs="Times New Roman"/>
                <w:b/>
                <w:color w:val="000000" w:themeColor="text1"/>
                <w:sz w:val="24"/>
                <w:szCs w:val="24"/>
                <w:lang w:val="en-US"/>
              </w:rPr>
            </w:pPr>
          </w:p>
        </w:tc>
      </w:tr>
      <w:tr w:rsidR="007E1AAC" w:rsidTr="007E1AAC">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6.</w:t>
            </w:r>
          </w:p>
        </w:tc>
        <w:tc>
          <w:tcPr>
            <w:tcW w:w="185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sz w:val="24"/>
                <w:szCs w:val="24"/>
              </w:rPr>
              <w:t>Проектные задания</w:t>
            </w:r>
          </w:p>
        </w:tc>
        <w:tc>
          <w:tcPr>
            <w:tcW w:w="475" w:type="pct"/>
            <w:tcBorders>
              <w:top w:val="single" w:sz="4" w:space="0" w:color="000000" w:themeColor="text1"/>
              <w:left w:val="single" w:sz="4" w:space="0" w:color="auto"/>
              <w:bottom w:val="single" w:sz="4" w:space="0" w:color="000000" w:themeColor="text1"/>
              <w:right w:val="single" w:sz="4" w:space="0" w:color="auto"/>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rPr>
                <w:rFonts w:ascii="Times New Roman" w:hAnsi="Times New Roman" w:cs="Times New Roman"/>
                <w:color w:val="000000" w:themeColor="text1"/>
                <w:sz w:val="24"/>
                <w:szCs w:val="24"/>
                <w:lang w:val="en-US"/>
              </w:rPr>
            </w:pPr>
          </w:p>
        </w:tc>
        <w:tc>
          <w:tcPr>
            <w:tcW w:w="381" w:type="pct"/>
            <w:gridSpan w:val="2"/>
            <w:tcBorders>
              <w:top w:val="single" w:sz="4" w:space="0" w:color="auto"/>
              <w:left w:val="single" w:sz="4" w:space="0" w:color="000000" w:themeColor="text1"/>
              <w:bottom w:val="single" w:sz="4" w:space="0" w:color="auto"/>
              <w:right w:val="single" w:sz="4" w:space="0" w:color="auto"/>
            </w:tcBorders>
          </w:tcPr>
          <w:p w:rsidR="007E1AAC" w:rsidRDefault="007E1AAC">
            <w:pPr>
              <w:spacing w:after="0" w:line="240" w:lineRule="auto"/>
              <w:jc w:val="both"/>
              <w:rPr>
                <w:rFonts w:ascii="Times New Roman" w:hAnsi="Times New Roman" w:cs="Times New Roman"/>
                <w:b/>
                <w:color w:val="000000" w:themeColor="text1"/>
                <w:sz w:val="24"/>
                <w:szCs w:val="24"/>
                <w:lang w:val="en-US"/>
              </w:rPr>
            </w:pPr>
          </w:p>
        </w:tc>
        <w:tc>
          <w:tcPr>
            <w:tcW w:w="1667" w:type="pct"/>
            <w:gridSpan w:val="2"/>
            <w:tcBorders>
              <w:top w:val="single" w:sz="4" w:space="0" w:color="auto"/>
              <w:left w:val="single" w:sz="4" w:space="0" w:color="auto"/>
              <w:bottom w:val="single" w:sz="4" w:space="0" w:color="auto"/>
              <w:right w:val="single" w:sz="4" w:space="0" w:color="000000" w:themeColor="text1"/>
            </w:tcBorders>
            <w:hideMark/>
          </w:tcPr>
          <w:p w:rsidR="007E1AAC" w:rsidRDefault="007E1AA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Практическая работа</w:t>
            </w:r>
          </w:p>
        </w:tc>
      </w:tr>
      <w:tr w:rsidR="007E1AAC" w:rsidTr="007E1AAC">
        <w:tc>
          <w:tcPr>
            <w:tcW w:w="5000"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 Раздел 2. Язык и действие (4ч)</w:t>
            </w:r>
          </w:p>
        </w:tc>
      </w:tr>
      <w:tr w:rsidR="007E1AAC" w:rsidTr="007E1AAC">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7.</w:t>
            </w:r>
          </w:p>
        </w:tc>
        <w:tc>
          <w:tcPr>
            <w:tcW w:w="1859" w:type="pct"/>
            <w:gridSpan w:val="2"/>
            <w:tcBorders>
              <w:top w:val="single" w:sz="4" w:space="0" w:color="000000" w:themeColor="text1"/>
              <w:left w:val="single" w:sz="4" w:space="0" w:color="000000" w:themeColor="text1"/>
              <w:bottom w:val="single" w:sz="4" w:space="0" w:color="auto"/>
              <w:right w:val="single" w:sz="4" w:space="0" w:color="auto"/>
            </w:tcBorders>
            <w:hideMark/>
          </w:tcPr>
          <w:tbl>
            <w:tblPr>
              <w:tblW w:w="8115" w:type="dxa"/>
              <w:tblInd w:w="10" w:type="dxa"/>
              <w:tblLook w:val="04A0"/>
            </w:tblPr>
            <w:tblGrid>
              <w:gridCol w:w="5270"/>
              <w:gridCol w:w="2845"/>
            </w:tblGrid>
            <w:tr w:rsidR="007E1AAC">
              <w:tc>
                <w:tcPr>
                  <w:tcW w:w="5272" w:type="dxa"/>
                  <w:tcMar>
                    <w:top w:w="15" w:type="dxa"/>
                    <w:left w:w="15" w:type="dxa"/>
                    <w:bottom w:w="15" w:type="dxa"/>
                    <w:right w:w="15" w:type="dxa"/>
                  </w:tcMar>
                  <w:vAlign w:val="center"/>
                  <w:hideMark/>
                </w:tcPr>
                <w:p w:rsidR="007E1AAC" w:rsidRDefault="007E1A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Трудно ли образовывать формы глагола?</w:t>
                  </w:r>
                </w:p>
              </w:tc>
              <w:tc>
                <w:tcPr>
                  <w:tcW w:w="2846" w:type="dxa"/>
                  <w:tcMar>
                    <w:top w:w="15" w:type="dxa"/>
                    <w:left w:w="15" w:type="dxa"/>
                    <w:bottom w:w="15" w:type="dxa"/>
                    <w:right w:w="15" w:type="dxa"/>
                  </w:tcMar>
                  <w:vAlign w:val="center"/>
                  <w:hideMark/>
                </w:tcPr>
                <w:p w:rsidR="007E1AAC" w:rsidRDefault="007E1AAC">
                  <w:pPr>
                    <w:spacing w:after="0" w:line="276" w:lineRule="auto"/>
                    <w:rPr>
                      <w:rFonts w:eastAsiaTheme="minorEastAsia" w:cs="Times New Roman"/>
                      <w:lang w:eastAsia="ru-RU"/>
                    </w:rPr>
                  </w:pPr>
                </w:p>
              </w:tc>
            </w:tr>
          </w:tbl>
          <w:p w:rsidR="007E1AAC" w:rsidRDefault="007E1AAC">
            <w:pPr>
              <w:spacing w:after="0" w:line="240" w:lineRule="auto"/>
              <w:rPr>
                <w:rFonts w:ascii="Times New Roman" w:hAnsi="Times New Roman" w:cs="Times New Roman"/>
                <w:b/>
                <w:color w:val="000000" w:themeColor="text1"/>
                <w:sz w:val="24"/>
                <w:szCs w:val="24"/>
              </w:rPr>
            </w:pPr>
          </w:p>
        </w:tc>
        <w:tc>
          <w:tcPr>
            <w:tcW w:w="522" w:type="pct"/>
            <w:gridSpan w:val="2"/>
            <w:tcBorders>
              <w:top w:val="single" w:sz="4" w:space="0" w:color="000000" w:themeColor="text1"/>
              <w:left w:val="single" w:sz="4" w:space="0" w:color="auto"/>
              <w:bottom w:val="single" w:sz="4" w:space="0" w:color="auto"/>
              <w:right w:val="single" w:sz="4" w:space="0" w:color="000000" w:themeColor="text1"/>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3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b/>
                <w:bCs/>
                <w:color w:val="000000" w:themeColor="text1"/>
                <w:sz w:val="24"/>
                <w:szCs w:val="24"/>
                <w:lang w:val="en-US"/>
              </w:rPr>
            </w:pPr>
          </w:p>
        </w:tc>
        <w:tc>
          <w:tcPr>
            <w:tcW w:w="3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1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Pr="007E1AAC" w:rsidRDefault="007E1AAC">
            <w:pPr>
              <w:pStyle w:val="c16"/>
              <w:shd w:val="clear" w:color="auto" w:fill="FFFFFF"/>
              <w:spacing w:before="0" w:beforeAutospacing="0" w:after="0" w:afterAutospacing="0"/>
              <w:rPr>
                <w:color w:val="000000" w:themeColor="text1"/>
                <w:lang w:eastAsia="en-US"/>
              </w:rPr>
            </w:pPr>
            <w:r w:rsidRPr="007E1AAC">
              <w:rPr>
                <w:color w:val="000000"/>
                <w:shd w:val="clear" w:color="auto" w:fill="FFFFFF"/>
                <w:lang w:eastAsia="en-US"/>
              </w:rPr>
              <w:t>Различать время глагола, изменять глаголы по временам</w:t>
            </w:r>
          </w:p>
        </w:tc>
      </w:tr>
      <w:tr w:rsidR="007E1AAC" w:rsidTr="007E1AAC">
        <w:trPr>
          <w:trHeight w:val="367"/>
        </w:trPr>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8.</w:t>
            </w:r>
          </w:p>
        </w:tc>
        <w:tc>
          <w:tcPr>
            <w:tcW w:w="185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sz w:val="24"/>
                <w:szCs w:val="24"/>
              </w:rPr>
              <w:t>Можно ли об одном и том же сказать по-разному?</w:t>
            </w:r>
          </w:p>
        </w:tc>
        <w:tc>
          <w:tcPr>
            <w:tcW w:w="522" w:type="pct"/>
            <w:gridSpan w:val="2"/>
            <w:tcBorders>
              <w:top w:val="single" w:sz="4" w:space="0" w:color="000000" w:themeColor="text1"/>
              <w:left w:val="single" w:sz="4" w:space="0" w:color="auto"/>
              <w:bottom w:val="single" w:sz="4" w:space="0" w:color="000000" w:themeColor="text1"/>
              <w:right w:val="single" w:sz="4" w:space="0" w:color="auto"/>
            </w:tcBorders>
          </w:tcPr>
          <w:p w:rsidR="007E1AAC" w:rsidRDefault="007E1AAC">
            <w:pPr>
              <w:spacing w:after="0" w:line="240" w:lineRule="auto"/>
              <w:jc w:val="center"/>
              <w:rPr>
                <w:rFonts w:ascii="Times New Roman" w:hAnsi="Times New Roman" w:cs="Times New Roman"/>
                <w:color w:val="000000" w:themeColor="text1"/>
                <w:sz w:val="24"/>
                <w:szCs w:val="24"/>
                <w:shd w:val="clear" w:color="auto" w:fill="FFFFFF"/>
              </w:rPr>
            </w:pPr>
          </w:p>
          <w:p w:rsidR="007E1AAC" w:rsidRDefault="007E1AAC">
            <w:pPr>
              <w:spacing w:after="0" w:line="240" w:lineRule="auto"/>
              <w:jc w:val="center"/>
              <w:rPr>
                <w:rFonts w:ascii="Times New Roman" w:hAnsi="Times New Roman" w:cs="Times New Roman"/>
                <w:color w:val="000000" w:themeColor="text1"/>
                <w:sz w:val="24"/>
                <w:szCs w:val="24"/>
                <w:shd w:val="clear" w:color="auto" w:fill="FFFFFF"/>
              </w:rPr>
            </w:pPr>
          </w:p>
          <w:p w:rsidR="007E1AAC" w:rsidRDefault="007E1AAC">
            <w:pPr>
              <w:spacing w:after="0" w:line="240" w:lineRule="auto"/>
              <w:jc w:val="cente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1</w:t>
            </w:r>
          </w:p>
        </w:tc>
        <w:tc>
          <w:tcPr>
            <w:tcW w:w="336" w:type="pct"/>
            <w:gridSpan w:val="2"/>
            <w:tcBorders>
              <w:top w:val="single" w:sz="4" w:space="0" w:color="000000" w:themeColor="text1"/>
              <w:left w:val="single" w:sz="4" w:space="0" w:color="auto"/>
              <w:bottom w:val="single" w:sz="4" w:space="0" w:color="000000" w:themeColor="text1"/>
              <w:right w:val="single" w:sz="4" w:space="0" w:color="auto"/>
            </w:tcBorders>
          </w:tcPr>
          <w:p w:rsidR="007E1AAC" w:rsidRDefault="007E1AAC">
            <w:pPr>
              <w:spacing w:after="0" w:line="240" w:lineRule="auto"/>
              <w:rPr>
                <w:rFonts w:ascii="Times New Roman" w:hAnsi="Times New Roman" w:cs="Times New Roman"/>
                <w:color w:val="000000" w:themeColor="text1"/>
                <w:sz w:val="24"/>
                <w:szCs w:val="24"/>
                <w:shd w:val="clear" w:color="auto" w:fill="FFFFFF"/>
                <w:lang w:val="en-US"/>
              </w:rPr>
            </w:pPr>
          </w:p>
        </w:tc>
        <w:tc>
          <w:tcPr>
            <w:tcW w:w="3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rPr>
                <w:rFonts w:ascii="Times New Roman" w:hAnsi="Times New Roman" w:cs="Times New Roman"/>
                <w:color w:val="000000" w:themeColor="text1"/>
                <w:sz w:val="24"/>
                <w:szCs w:val="24"/>
                <w:shd w:val="clear" w:color="auto" w:fill="FFFFFF"/>
              </w:rPr>
            </w:pPr>
          </w:p>
          <w:p w:rsidR="007E1AAC" w:rsidRDefault="007E1AAC">
            <w:pPr>
              <w:spacing w:after="0" w:line="240" w:lineRule="auto"/>
              <w:rPr>
                <w:rFonts w:ascii="Times New Roman" w:hAnsi="Times New Roman" w:cs="Times New Roman"/>
                <w:color w:val="000000" w:themeColor="text1"/>
                <w:sz w:val="24"/>
                <w:szCs w:val="24"/>
                <w:shd w:val="clear" w:color="auto" w:fill="FFFFFF"/>
                <w:lang w:val="en-US"/>
              </w:rPr>
            </w:pPr>
          </w:p>
        </w:tc>
        <w:tc>
          <w:tcPr>
            <w:tcW w:w="1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sz w:val="24"/>
                <w:szCs w:val="24"/>
                <w:shd w:val="clear" w:color="auto" w:fill="FFFFFF"/>
              </w:rPr>
              <w:t>Понимать типы предложений по цели высказывания и эмоциональной окраске; Анализиро</w:t>
            </w:r>
            <w:r>
              <w:rPr>
                <w:rFonts w:ascii="Times New Roman" w:hAnsi="Times New Roman" w:cs="Times New Roman"/>
                <w:color w:val="000000"/>
                <w:sz w:val="24"/>
                <w:szCs w:val="24"/>
                <w:shd w:val="clear" w:color="auto" w:fill="FFFFFF"/>
              </w:rPr>
              <w:lastRenderedPageBreak/>
              <w:t>вать и кратко характеризовать предложение.</w:t>
            </w:r>
          </w:p>
        </w:tc>
      </w:tr>
      <w:tr w:rsidR="007E1AAC" w:rsidTr="007E1AAC">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9.</w:t>
            </w:r>
          </w:p>
        </w:tc>
        <w:tc>
          <w:tcPr>
            <w:tcW w:w="185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sz w:val="24"/>
                <w:szCs w:val="24"/>
              </w:rPr>
              <w:t>Как и когда появились знаки препинания?</w:t>
            </w:r>
          </w:p>
        </w:tc>
        <w:tc>
          <w:tcPr>
            <w:tcW w:w="5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3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3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1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Pr="007E1AAC" w:rsidRDefault="007E1AAC">
            <w:pPr>
              <w:pStyle w:val="c16"/>
              <w:shd w:val="clear" w:color="auto" w:fill="FFFFFF"/>
              <w:spacing w:before="0" w:beforeAutospacing="0" w:after="0" w:afterAutospacing="0"/>
              <w:rPr>
                <w:color w:val="000000" w:themeColor="text1"/>
                <w:lang w:eastAsia="en-US"/>
              </w:rPr>
            </w:pPr>
            <w:r w:rsidRPr="007E1AAC">
              <w:rPr>
                <w:color w:val="000000"/>
                <w:shd w:val="clear" w:color="auto" w:fill="FFFFFF"/>
                <w:lang w:eastAsia="en-US"/>
              </w:rPr>
              <w:t>Устанавливать связь между словами в предложении и словосочетании. Объяснять выбор нужного знака препинания в предложении. Прогнозировать необходимость определенных пунктуационных знаков.</w:t>
            </w:r>
          </w:p>
        </w:tc>
      </w:tr>
      <w:tr w:rsidR="007E1AAC" w:rsidTr="007E1AAC">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10.</w:t>
            </w:r>
          </w:p>
        </w:tc>
        <w:tc>
          <w:tcPr>
            <w:tcW w:w="185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Мини-сочинение «Можно ли про одно и то же сказать по-разному?»</w:t>
            </w:r>
          </w:p>
          <w:p w:rsidR="007E1AAC" w:rsidRDefault="007E1AAC">
            <w:pPr>
              <w:spacing w:after="0" w:line="240" w:lineRule="auto"/>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sz w:val="24"/>
                <w:szCs w:val="24"/>
              </w:rPr>
              <w:t>Тест.</w:t>
            </w:r>
          </w:p>
        </w:tc>
        <w:tc>
          <w:tcPr>
            <w:tcW w:w="5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center"/>
              <w:rPr>
                <w:rFonts w:ascii="Times New Roman" w:hAnsi="Times New Roman" w:cs="Times New Roman"/>
                <w:color w:val="000000" w:themeColor="text1"/>
                <w:sz w:val="24"/>
                <w:szCs w:val="24"/>
              </w:rPr>
            </w:pPr>
          </w:p>
          <w:p w:rsidR="007E1AAC" w:rsidRDefault="007E1AA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7E1AAC" w:rsidRDefault="007E1AAC">
            <w:pPr>
              <w:spacing w:after="0" w:line="240" w:lineRule="auto"/>
              <w:jc w:val="center"/>
              <w:rPr>
                <w:rFonts w:ascii="Times New Roman" w:hAnsi="Times New Roman" w:cs="Times New Roman"/>
                <w:color w:val="000000" w:themeColor="text1"/>
                <w:sz w:val="24"/>
                <w:szCs w:val="24"/>
                <w:lang w:val="en-US"/>
              </w:rPr>
            </w:pPr>
          </w:p>
        </w:tc>
        <w:tc>
          <w:tcPr>
            <w:tcW w:w="33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3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1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0" w:lineRule="atLeast"/>
              <w:jc w:val="both"/>
              <w:rPr>
                <w:rStyle w:val="c1"/>
                <w:rFonts w:ascii="Times New Roman" w:hAnsi="Times New Roman"/>
                <w:color w:val="000000"/>
                <w:sz w:val="24"/>
                <w:szCs w:val="24"/>
              </w:rPr>
            </w:pPr>
            <w:r>
              <w:rPr>
                <w:rStyle w:val="c1"/>
                <w:rFonts w:ascii="Times New Roman" w:hAnsi="Times New Roman" w:cs="Times New Roman"/>
                <w:color w:val="000000"/>
                <w:sz w:val="24"/>
                <w:szCs w:val="24"/>
              </w:rPr>
              <w:t>Воспринимать и понимать звучащую речь, находить ошибки, нарушающие логичность, правильность и точность текста</w:t>
            </w:r>
          </w:p>
          <w:p w:rsidR="007E1AAC" w:rsidRDefault="007E1AAC">
            <w:pPr>
              <w:spacing w:after="0" w:line="0" w:lineRule="atLeast"/>
              <w:jc w:val="both"/>
              <w:rPr>
                <w:lang w:val="en-US"/>
              </w:rPr>
            </w:pPr>
            <w:r>
              <w:rPr>
                <w:rStyle w:val="c1"/>
                <w:rFonts w:ascii="Times New Roman" w:hAnsi="Times New Roman" w:cs="Times New Roman"/>
                <w:color w:val="000000"/>
                <w:sz w:val="24"/>
                <w:szCs w:val="24"/>
              </w:rPr>
              <w:t>Выполнят тест.</w:t>
            </w:r>
          </w:p>
        </w:tc>
      </w:tr>
      <w:tr w:rsidR="007E1AAC" w:rsidTr="007E1AAC">
        <w:tc>
          <w:tcPr>
            <w:tcW w:w="5000"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Раздел 3. Секреты речи и текста (7ч)</w:t>
            </w:r>
          </w:p>
        </w:tc>
      </w:tr>
      <w:tr w:rsidR="007E1AAC" w:rsidTr="007E1AAC">
        <w:trPr>
          <w:trHeight w:val="240"/>
        </w:trPr>
        <w:tc>
          <w:tcPr>
            <w:tcW w:w="2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11.</w:t>
            </w:r>
          </w:p>
        </w:tc>
        <w:tc>
          <w:tcPr>
            <w:tcW w:w="1811" w:type="pct"/>
            <w:tcBorders>
              <w:top w:val="single" w:sz="4" w:space="0" w:color="auto"/>
              <w:left w:val="single" w:sz="4" w:space="0" w:color="000000" w:themeColor="text1"/>
              <w:bottom w:val="single" w:sz="4" w:space="0" w:color="auto"/>
              <w:right w:val="single" w:sz="4" w:space="0" w:color="auto"/>
            </w:tcBorders>
            <w:hideMark/>
          </w:tcPr>
          <w:tbl>
            <w:tblPr>
              <w:tblW w:w="8115" w:type="dxa"/>
              <w:tblInd w:w="10" w:type="dxa"/>
              <w:tblLook w:val="04A0"/>
            </w:tblPr>
            <w:tblGrid>
              <w:gridCol w:w="5270"/>
              <w:gridCol w:w="2845"/>
            </w:tblGrid>
            <w:tr w:rsidR="007E1AAC">
              <w:tc>
                <w:tcPr>
                  <w:tcW w:w="5272" w:type="dxa"/>
                  <w:tcMar>
                    <w:top w:w="15" w:type="dxa"/>
                    <w:left w:w="15" w:type="dxa"/>
                    <w:bottom w:w="15" w:type="dxa"/>
                    <w:right w:w="15" w:type="dxa"/>
                  </w:tcMar>
                  <w:vAlign w:val="center"/>
                  <w:hideMark/>
                </w:tcPr>
                <w:p w:rsidR="007E1AAC" w:rsidRDefault="007E1AAC">
                  <w:pPr>
                    <w:spacing w:after="200" w:line="276" w:lineRule="auto"/>
                    <w:rPr>
                      <w:rFonts w:eastAsiaTheme="minorEastAsia" w:cs="Times New Roman"/>
                      <w:lang w:eastAsia="ru-RU"/>
                    </w:rPr>
                  </w:pPr>
                </w:p>
              </w:tc>
              <w:tc>
                <w:tcPr>
                  <w:tcW w:w="2846" w:type="dxa"/>
                  <w:tcMar>
                    <w:top w:w="15" w:type="dxa"/>
                    <w:left w:w="15" w:type="dxa"/>
                    <w:bottom w:w="15" w:type="dxa"/>
                    <w:right w:w="15" w:type="dxa"/>
                  </w:tcMar>
                  <w:vAlign w:val="center"/>
                  <w:hideMark/>
                </w:tcPr>
                <w:p w:rsidR="007E1AAC" w:rsidRDefault="007E1AAC">
                  <w:pPr>
                    <w:spacing w:after="200" w:line="276" w:lineRule="auto"/>
                    <w:rPr>
                      <w:rFonts w:eastAsiaTheme="minorEastAsia" w:cs="Times New Roman"/>
                      <w:lang w:eastAsia="ru-RU"/>
                    </w:rPr>
                  </w:pPr>
                </w:p>
              </w:tc>
            </w:tr>
          </w:tbl>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Задаем вопросы в диалоге</w:t>
            </w:r>
          </w:p>
        </w:tc>
        <w:tc>
          <w:tcPr>
            <w:tcW w:w="522" w:type="pct"/>
            <w:gridSpan w:val="2"/>
            <w:tcBorders>
              <w:top w:val="single" w:sz="4" w:space="0" w:color="auto"/>
              <w:left w:val="single" w:sz="4" w:space="0" w:color="auto"/>
              <w:bottom w:val="single" w:sz="4" w:space="0" w:color="auto"/>
              <w:right w:val="single" w:sz="4" w:space="0" w:color="000000" w:themeColor="text1"/>
            </w:tcBorders>
          </w:tcPr>
          <w:p w:rsidR="007E1AAC" w:rsidRDefault="007E1AAC">
            <w:pPr>
              <w:spacing w:after="0" w:line="240" w:lineRule="auto"/>
              <w:jc w:val="center"/>
              <w:rPr>
                <w:rFonts w:ascii="Times New Roman" w:hAnsi="Times New Roman" w:cs="Times New Roman"/>
                <w:color w:val="000000" w:themeColor="text1"/>
                <w:sz w:val="24"/>
                <w:szCs w:val="24"/>
              </w:rPr>
            </w:pPr>
          </w:p>
          <w:p w:rsidR="007E1AAC" w:rsidRDefault="007E1AA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7E1AAC" w:rsidRDefault="007E1AAC">
            <w:pPr>
              <w:spacing w:after="0" w:line="240" w:lineRule="auto"/>
              <w:jc w:val="center"/>
              <w:rPr>
                <w:rFonts w:ascii="Times New Roman" w:hAnsi="Times New Roman" w:cs="Times New Roman"/>
                <w:color w:val="000000" w:themeColor="text1"/>
                <w:sz w:val="24"/>
                <w:szCs w:val="24"/>
                <w:lang w:val="en-US"/>
              </w:rPr>
            </w:pPr>
          </w:p>
        </w:tc>
        <w:tc>
          <w:tcPr>
            <w:tcW w:w="33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3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1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 xml:space="preserve">Участвовать в учебном диалоге. Определять </w:t>
            </w:r>
            <w:r>
              <w:rPr>
                <w:rFonts w:ascii="Times New Roman" w:hAnsi="Times New Roman" w:cs="Times New Roman"/>
                <w:color w:val="000000"/>
                <w:sz w:val="24"/>
                <w:szCs w:val="24"/>
                <w:shd w:val="clear" w:color="auto" w:fill="FFFFFF"/>
              </w:rPr>
              <w:lastRenderedPageBreak/>
              <w:t>правила участия в диалоге (умение слышать, точно реагировать на реплики, поддерживать разговор, приводить доводы). Анализировать собственную успешность участия в диалоге, успешность участия другой стороны</w:t>
            </w:r>
          </w:p>
        </w:tc>
      </w:tr>
      <w:tr w:rsidR="007E1AAC" w:rsidTr="007E1AAC">
        <w:trPr>
          <w:trHeight w:val="360"/>
        </w:trPr>
        <w:tc>
          <w:tcPr>
            <w:tcW w:w="2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12.</w:t>
            </w:r>
          </w:p>
        </w:tc>
        <w:tc>
          <w:tcPr>
            <w:tcW w:w="1811" w:type="pct"/>
            <w:tcBorders>
              <w:top w:val="single" w:sz="4" w:space="0" w:color="auto"/>
              <w:left w:val="single" w:sz="4" w:space="0" w:color="000000" w:themeColor="text1"/>
              <w:bottom w:val="single" w:sz="4" w:space="0" w:color="auto"/>
              <w:right w:val="single" w:sz="4" w:space="0" w:color="auto"/>
            </w:tcBorders>
            <w:hideMark/>
          </w:tcPr>
          <w:p w:rsidR="007E1AAC" w:rsidRDefault="007E1AAC">
            <w:pPr>
              <w:spacing w:after="0" w:line="240" w:lineRule="auto"/>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rPr>
              <w:t>Учимся передавать в заголовке тему или основную мысль текста</w:t>
            </w:r>
          </w:p>
        </w:tc>
        <w:tc>
          <w:tcPr>
            <w:tcW w:w="522" w:type="pct"/>
            <w:gridSpan w:val="2"/>
            <w:tcBorders>
              <w:top w:val="single" w:sz="4" w:space="0" w:color="auto"/>
              <w:left w:val="single" w:sz="4" w:space="0" w:color="auto"/>
              <w:bottom w:val="single" w:sz="4" w:space="0" w:color="auto"/>
              <w:right w:val="single" w:sz="4" w:space="0" w:color="000000" w:themeColor="text1"/>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3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3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1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AAC" w:rsidRDefault="007E1AAC">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Учиться правилу подбора заголовка. Выделять главное в тексте. Анализировать текст, выделять основную мысль и тему текста</w:t>
            </w:r>
          </w:p>
        </w:tc>
      </w:tr>
      <w:tr w:rsidR="007E1AAC" w:rsidTr="007E1AAC">
        <w:trPr>
          <w:trHeight w:val="150"/>
        </w:trPr>
        <w:tc>
          <w:tcPr>
            <w:tcW w:w="285" w:type="pct"/>
            <w:gridSpan w:val="2"/>
            <w:tcBorders>
              <w:top w:val="single" w:sz="4" w:space="0" w:color="auto"/>
              <w:left w:val="single" w:sz="4" w:space="0" w:color="000000" w:themeColor="text1"/>
              <w:bottom w:val="single" w:sz="4" w:space="0" w:color="auto"/>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13.</w:t>
            </w:r>
          </w:p>
        </w:tc>
        <w:tc>
          <w:tcPr>
            <w:tcW w:w="1811" w:type="pct"/>
            <w:tcBorders>
              <w:top w:val="single" w:sz="4" w:space="0" w:color="auto"/>
              <w:left w:val="single" w:sz="4" w:space="0" w:color="000000" w:themeColor="text1"/>
              <w:bottom w:val="single" w:sz="4" w:space="0" w:color="auto"/>
              <w:right w:val="single" w:sz="4" w:space="0" w:color="auto"/>
            </w:tcBorders>
            <w:hideMark/>
          </w:tcPr>
          <w:p w:rsidR="007E1AAC" w:rsidRDefault="007E1AAC">
            <w:pPr>
              <w:spacing w:after="0" w:line="240" w:lineRule="auto"/>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sz w:val="24"/>
                <w:szCs w:val="24"/>
              </w:rPr>
              <w:t>Учимся составлять план текста</w:t>
            </w:r>
          </w:p>
        </w:tc>
        <w:tc>
          <w:tcPr>
            <w:tcW w:w="522" w:type="pct"/>
            <w:gridSpan w:val="2"/>
            <w:tcBorders>
              <w:top w:val="single" w:sz="4" w:space="0" w:color="auto"/>
              <w:left w:val="single" w:sz="4" w:space="0" w:color="auto"/>
              <w:bottom w:val="single" w:sz="4" w:space="0" w:color="auto"/>
              <w:right w:val="single" w:sz="4" w:space="0" w:color="000000" w:themeColor="text1"/>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36" w:type="pct"/>
            <w:gridSpan w:val="2"/>
            <w:tcBorders>
              <w:top w:val="single" w:sz="4" w:space="0" w:color="auto"/>
              <w:left w:val="single" w:sz="4" w:space="0" w:color="000000" w:themeColor="text1"/>
              <w:bottom w:val="single" w:sz="4" w:space="0" w:color="auto"/>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384" w:type="pct"/>
            <w:gridSpan w:val="2"/>
            <w:tcBorders>
              <w:top w:val="single" w:sz="4" w:space="0" w:color="auto"/>
              <w:left w:val="single" w:sz="4" w:space="0" w:color="000000" w:themeColor="text1"/>
              <w:bottom w:val="single" w:sz="4" w:space="0" w:color="auto"/>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1662" w:type="pct"/>
            <w:tcBorders>
              <w:top w:val="single" w:sz="4" w:space="0" w:color="auto"/>
              <w:left w:val="single" w:sz="4" w:space="0" w:color="000000" w:themeColor="text1"/>
              <w:bottom w:val="single" w:sz="4" w:space="0" w:color="auto"/>
              <w:right w:val="single" w:sz="4" w:space="0" w:color="000000" w:themeColor="text1"/>
            </w:tcBorders>
            <w:hideMark/>
          </w:tcPr>
          <w:p w:rsidR="007E1AAC" w:rsidRDefault="007E1AAC">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 xml:space="preserve">Анализировать и кратко характеризовать текст. Использовать приобретённые знания и умения в практической и повседневной жизни </w:t>
            </w:r>
            <w:r>
              <w:rPr>
                <w:rFonts w:ascii="Times New Roman" w:hAnsi="Times New Roman" w:cs="Times New Roman"/>
                <w:color w:val="000000"/>
                <w:sz w:val="24"/>
                <w:szCs w:val="24"/>
                <w:shd w:val="clear" w:color="auto" w:fill="FFFFFF"/>
              </w:rPr>
              <w:lastRenderedPageBreak/>
              <w:t>для: создания в устной и письменной форме несложных текстов по интересующей тематике.</w:t>
            </w:r>
          </w:p>
        </w:tc>
      </w:tr>
      <w:tr w:rsidR="007E1AAC" w:rsidTr="007E1AAC">
        <w:trPr>
          <w:trHeight w:val="390"/>
        </w:trPr>
        <w:tc>
          <w:tcPr>
            <w:tcW w:w="285" w:type="pct"/>
            <w:gridSpan w:val="2"/>
            <w:tcBorders>
              <w:top w:val="single" w:sz="4" w:space="0" w:color="auto"/>
              <w:left w:val="single" w:sz="4" w:space="0" w:color="000000" w:themeColor="text1"/>
              <w:bottom w:val="single" w:sz="4" w:space="0" w:color="auto"/>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14.</w:t>
            </w:r>
          </w:p>
        </w:tc>
        <w:tc>
          <w:tcPr>
            <w:tcW w:w="1811" w:type="pct"/>
            <w:tcBorders>
              <w:top w:val="single" w:sz="4" w:space="0" w:color="auto"/>
              <w:left w:val="single" w:sz="4" w:space="0" w:color="000000" w:themeColor="text1"/>
              <w:bottom w:val="single" w:sz="4" w:space="0" w:color="auto"/>
              <w:right w:val="single" w:sz="4" w:space="0" w:color="auto"/>
            </w:tcBorders>
            <w:hideMark/>
          </w:tcPr>
          <w:p w:rsidR="007E1AAC" w:rsidRDefault="007E1AAC">
            <w:pPr>
              <w:spacing w:after="0" w:line="240" w:lineRule="auto"/>
              <w:rPr>
                <w:rFonts w:ascii="Times New Roman" w:hAnsi="Times New Roman" w:cs="Times New Roman"/>
                <w:b/>
                <w:color w:val="000000" w:themeColor="text1"/>
                <w:sz w:val="24"/>
                <w:szCs w:val="24"/>
                <w:lang w:val="en-US"/>
              </w:rPr>
            </w:pPr>
            <w:r>
              <w:rPr>
                <w:rFonts w:ascii="Times New Roman" w:eastAsia="Times New Roman" w:hAnsi="Times New Roman" w:cs="Times New Roman"/>
                <w:color w:val="000000"/>
                <w:sz w:val="24"/>
                <w:szCs w:val="24"/>
              </w:rPr>
              <w:t>Учимся пересказывать текст</w:t>
            </w:r>
          </w:p>
        </w:tc>
        <w:tc>
          <w:tcPr>
            <w:tcW w:w="522" w:type="pct"/>
            <w:gridSpan w:val="2"/>
            <w:tcBorders>
              <w:top w:val="single" w:sz="4" w:space="0" w:color="auto"/>
              <w:left w:val="single" w:sz="4" w:space="0" w:color="auto"/>
              <w:bottom w:val="single" w:sz="4" w:space="0" w:color="auto"/>
              <w:right w:val="single" w:sz="4" w:space="0" w:color="000000" w:themeColor="text1"/>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36" w:type="pct"/>
            <w:gridSpan w:val="2"/>
            <w:tcBorders>
              <w:top w:val="single" w:sz="4" w:space="0" w:color="auto"/>
              <w:left w:val="single" w:sz="4" w:space="0" w:color="000000" w:themeColor="text1"/>
              <w:bottom w:val="single" w:sz="4" w:space="0" w:color="auto"/>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384" w:type="pct"/>
            <w:gridSpan w:val="2"/>
            <w:tcBorders>
              <w:top w:val="single" w:sz="4" w:space="0" w:color="auto"/>
              <w:left w:val="single" w:sz="4" w:space="0" w:color="000000" w:themeColor="text1"/>
              <w:bottom w:val="single" w:sz="4" w:space="0" w:color="auto"/>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1662" w:type="pct"/>
            <w:tcBorders>
              <w:top w:val="single" w:sz="4" w:space="0" w:color="auto"/>
              <w:left w:val="single" w:sz="4" w:space="0" w:color="000000" w:themeColor="text1"/>
              <w:bottom w:val="single" w:sz="4" w:space="0" w:color="auto"/>
              <w:right w:val="single" w:sz="4" w:space="0" w:color="000000" w:themeColor="text1"/>
            </w:tcBorders>
            <w:hideMark/>
          </w:tcPr>
          <w:p w:rsidR="007E1AAC" w:rsidRDefault="007E1AAC">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Понимать типы предложений по цели высказывания и эмоциональной окраске; Анализировать и кратко характеризовать текст</w:t>
            </w:r>
          </w:p>
        </w:tc>
      </w:tr>
      <w:tr w:rsidR="007E1AAC" w:rsidTr="007E1AAC">
        <w:trPr>
          <w:trHeight w:val="210"/>
        </w:trPr>
        <w:tc>
          <w:tcPr>
            <w:tcW w:w="285" w:type="pct"/>
            <w:gridSpan w:val="2"/>
            <w:tcBorders>
              <w:top w:val="single" w:sz="4" w:space="0" w:color="auto"/>
              <w:left w:val="single" w:sz="4" w:space="0" w:color="000000" w:themeColor="text1"/>
              <w:bottom w:val="single" w:sz="4" w:space="0" w:color="auto"/>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15-16.</w:t>
            </w:r>
          </w:p>
        </w:tc>
        <w:tc>
          <w:tcPr>
            <w:tcW w:w="1811" w:type="pct"/>
            <w:tcBorders>
              <w:top w:val="single" w:sz="4" w:space="0" w:color="auto"/>
              <w:left w:val="single" w:sz="4" w:space="0" w:color="000000" w:themeColor="text1"/>
              <w:bottom w:val="single" w:sz="4" w:space="0" w:color="auto"/>
              <w:right w:val="single" w:sz="4" w:space="0" w:color="auto"/>
            </w:tcBorders>
            <w:hideMark/>
          </w:tcPr>
          <w:p w:rsidR="007E1AAC" w:rsidRDefault="007E1AAC">
            <w:pPr>
              <w:spacing w:after="0" w:line="240" w:lineRule="auto"/>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rPr>
              <w:t>Учимся оценивать и редактировать тексты</w:t>
            </w:r>
          </w:p>
        </w:tc>
        <w:tc>
          <w:tcPr>
            <w:tcW w:w="522" w:type="pct"/>
            <w:gridSpan w:val="2"/>
            <w:tcBorders>
              <w:top w:val="single" w:sz="4" w:space="0" w:color="auto"/>
              <w:left w:val="single" w:sz="4" w:space="0" w:color="auto"/>
              <w:bottom w:val="single" w:sz="4" w:space="0" w:color="auto"/>
              <w:right w:val="single" w:sz="4" w:space="0" w:color="000000" w:themeColor="text1"/>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2</w:t>
            </w:r>
          </w:p>
        </w:tc>
        <w:tc>
          <w:tcPr>
            <w:tcW w:w="336" w:type="pct"/>
            <w:gridSpan w:val="2"/>
            <w:tcBorders>
              <w:top w:val="single" w:sz="4" w:space="0" w:color="auto"/>
              <w:left w:val="single" w:sz="4" w:space="0" w:color="000000" w:themeColor="text1"/>
              <w:bottom w:val="single" w:sz="4" w:space="0" w:color="auto"/>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384" w:type="pct"/>
            <w:gridSpan w:val="2"/>
            <w:tcBorders>
              <w:top w:val="single" w:sz="4" w:space="0" w:color="auto"/>
              <w:left w:val="single" w:sz="4" w:space="0" w:color="000000" w:themeColor="text1"/>
              <w:bottom w:val="single" w:sz="4" w:space="0" w:color="auto"/>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1662" w:type="pct"/>
            <w:tcBorders>
              <w:top w:val="single" w:sz="4" w:space="0" w:color="auto"/>
              <w:left w:val="single" w:sz="4" w:space="0" w:color="000000" w:themeColor="text1"/>
              <w:bottom w:val="single" w:sz="4" w:space="0" w:color="auto"/>
              <w:right w:val="single" w:sz="4" w:space="0" w:color="000000" w:themeColor="text1"/>
            </w:tcBorders>
            <w:hideMark/>
          </w:tcPr>
          <w:p w:rsidR="007E1AAC" w:rsidRPr="007E1AAC" w:rsidRDefault="007E1AAC">
            <w:pPr>
              <w:pStyle w:val="a8"/>
              <w:rPr>
                <w:rFonts w:ascii="Times New Roman" w:hAnsi="Times New Roman"/>
                <w:color w:val="000000" w:themeColor="text1"/>
                <w:sz w:val="24"/>
                <w:szCs w:val="24"/>
                <w:shd w:val="clear" w:color="auto" w:fill="FFFFFF"/>
              </w:rPr>
            </w:pPr>
            <w:r w:rsidRPr="007E1AAC">
              <w:rPr>
                <w:rFonts w:ascii="Times New Roman" w:hAnsi="Times New Roman"/>
                <w:sz w:val="24"/>
                <w:szCs w:val="24"/>
                <w:shd w:val="clear" w:color="auto" w:fill="FFFFFF"/>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r>
      <w:tr w:rsidR="007E1AAC" w:rsidTr="007E1AAC">
        <w:trPr>
          <w:trHeight w:val="285"/>
        </w:trPr>
        <w:tc>
          <w:tcPr>
            <w:tcW w:w="285" w:type="pct"/>
            <w:gridSpan w:val="2"/>
            <w:tcBorders>
              <w:top w:val="single" w:sz="4" w:space="0" w:color="auto"/>
              <w:left w:val="single" w:sz="4" w:space="0" w:color="000000" w:themeColor="text1"/>
              <w:bottom w:val="single" w:sz="4" w:space="0" w:color="auto"/>
              <w:right w:val="single" w:sz="4" w:space="0" w:color="000000" w:themeColor="text1"/>
            </w:tcBorders>
            <w:hideMark/>
          </w:tcPr>
          <w:p w:rsidR="007E1AAC" w:rsidRDefault="007E1AAC">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17.</w:t>
            </w:r>
          </w:p>
        </w:tc>
        <w:tc>
          <w:tcPr>
            <w:tcW w:w="1811" w:type="pct"/>
            <w:tcBorders>
              <w:top w:val="single" w:sz="4" w:space="0" w:color="auto"/>
              <w:left w:val="single" w:sz="4" w:space="0" w:color="000000" w:themeColor="text1"/>
              <w:bottom w:val="single" w:sz="4" w:space="0" w:color="auto"/>
              <w:right w:val="single" w:sz="4" w:space="0" w:color="auto"/>
            </w:tcBorders>
            <w:hideMark/>
          </w:tcPr>
          <w:p w:rsidR="007E1AAC" w:rsidRDefault="007E1AAC">
            <w:pPr>
              <w:spacing w:after="0" w:line="240" w:lineRule="auto"/>
              <w:rPr>
                <w:rFonts w:ascii="Times New Roman" w:hAnsi="Times New Roman" w:cs="Times New Roman"/>
                <w:b/>
                <w:color w:val="000000" w:themeColor="text1"/>
                <w:sz w:val="24"/>
                <w:szCs w:val="24"/>
              </w:rPr>
            </w:pPr>
            <w:r>
              <w:rPr>
                <w:rFonts w:ascii="Times New Roman" w:eastAsia="Times New Roman" w:hAnsi="Times New Roman" w:cs="Times New Roman"/>
                <w:color w:val="000000"/>
                <w:sz w:val="24"/>
                <w:szCs w:val="24"/>
              </w:rPr>
              <w:t>Проектное задание «Пишем разные тексты об одном и том же»</w:t>
            </w:r>
          </w:p>
        </w:tc>
        <w:tc>
          <w:tcPr>
            <w:tcW w:w="522" w:type="pct"/>
            <w:gridSpan w:val="2"/>
            <w:tcBorders>
              <w:top w:val="single" w:sz="4" w:space="0" w:color="auto"/>
              <w:left w:val="single" w:sz="4" w:space="0" w:color="auto"/>
              <w:bottom w:val="single" w:sz="4" w:space="0" w:color="auto"/>
              <w:right w:val="single" w:sz="4" w:space="0" w:color="000000" w:themeColor="text1"/>
            </w:tcBorders>
            <w:hideMark/>
          </w:tcPr>
          <w:p w:rsidR="007E1AAC" w:rsidRDefault="007E1A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336" w:type="pct"/>
            <w:gridSpan w:val="2"/>
            <w:tcBorders>
              <w:top w:val="single" w:sz="4" w:space="0" w:color="auto"/>
              <w:left w:val="single" w:sz="4" w:space="0" w:color="000000" w:themeColor="text1"/>
              <w:bottom w:val="single" w:sz="4" w:space="0" w:color="auto"/>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384" w:type="pct"/>
            <w:gridSpan w:val="2"/>
            <w:tcBorders>
              <w:top w:val="single" w:sz="4" w:space="0" w:color="auto"/>
              <w:left w:val="single" w:sz="4" w:space="0" w:color="000000" w:themeColor="text1"/>
              <w:bottom w:val="single" w:sz="4" w:space="0" w:color="auto"/>
              <w:right w:val="single" w:sz="4" w:space="0" w:color="000000" w:themeColor="text1"/>
            </w:tcBorders>
          </w:tcPr>
          <w:p w:rsidR="007E1AAC" w:rsidRDefault="007E1AAC">
            <w:pPr>
              <w:spacing w:after="0" w:line="240" w:lineRule="auto"/>
              <w:jc w:val="both"/>
              <w:rPr>
                <w:rFonts w:ascii="Times New Roman" w:hAnsi="Times New Roman" w:cs="Times New Roman"/>
                <w:color w:val="000000" w:themeColor="text1"/>
                <w:sz w:val="24"/>
                <w:szCs w:val="24"/>
                <w:lang w:val="en-US"/>
              </w:rPr>
            </w:pPr>
          </w:p>
        </w:tc>
        <w:tc>
          <w:tcPr>
            <w:tcW w:w="1662" w:type="pct"/>
            <w:tcBorders>
              <w:top w:val="single" w:sz="4" w:space="0" w:color="auto"/>
              <w:left w:val="single" w:sz="4" w:space="0" w:color="000000" w:themeColor="text1"/>
              <w:bottom w:val="single" w:sz="4" w:space="0" w:color="auto"/>
              <w:right w:val="single" w:sz="4" w:space="0" w:color="000000" w:themeColor="text1"/>
            </w:tcBorders>
            <w:hideMark/>
          </w:tcPr>
          <w:p w:rsidR="007E1AAC" w:rsidRDefault="007E1AAC">
            <w:pPr>
              <w:spacing w:after="0" w:line="240" w:lineRule="auto"/>
              <w:jc w:val="both"/>
              <w:rPr>
                <w:rFonts w:ascii="Times New Roman" w:hAnsi="Times New Roman" w:cs="Times New Roman"/>
                <w:color w:val="000000" w:themeColor="text1"/>
                <w:sz w:val="24"/>
                <w:szCs w:val="24"/>
                <w:shd w:val="clear" w:color="auto" w:fill="FFFFFF"/>
              </w:rPr>
            </w:pPr>
            <w:r>
              <w:rPr>
                <w:rStyle w:val="c31"/>
                <w:rFonts w:ascii="Times New Roman" w:hAnsi="Times New Roman" w:cs="Times New Roman"/>
                <w:color w:val="000000"/>
                <w:sz w:val="24"/>
                <w:szCs w:val="24"/>
                <w:shd w:val="clear" w:color="auto" w:fill="FFFFFF"/>
              </w:rPr>
              <w:t>Представление результатов выполнения проектного задания</w:t>
            </w:r>
            <w:proofErr w:type="gramStart"/>
            <w:r>
              <w:rPr>
                <w:rStyle w:val="c1"/>
                <w:rFonts w:ascii="Times New Roman" w:hAnsi="Times New Roman" w:cs="Times New Roman"/>
                <w:color w:val="000000"/>
                <w:sz w:val="24"/>
                <w:szCs w:val="24"/>
                <w:shd w:val="clear" w:color="auto" w:fill="FFFFFF"/>
              </w:rPr>
              <w:t>«П</w:t>
            </w:r>
            <w:proofErr w:type="gramEnd"/>
            <w:r>
              <w:rPr>
                <w:rStyle w:val="c1"/>
                <w:rFonts w:ascii="Times New Roman" w:hAnsi="Times New Roman" w:cs="Times New Roman"/>
                <w:color w:val="000000"/>
                <w:sz w:val="24"/>
                <w:szCs w:val="24"/>
                <w:shd w:val="clear" w:color="auto" w:fill="FFFFFF"/>
              </w:rPr>
              <w:t xml:space="preserve">ишем разные </w:t>
            </w:r>
            <w:r>
              <w:rPr>
                <w:rStyle w:val="c1"/>
                <w:rFonts w:ascii="Times New Roman" w:hAnsi="Times New Roman" w:cs="Times New Roman"/>
                <w:color w:val="000000"/>
                <w:sz w:val="24"/>
                <w:szCs w:val="24"/>
                <w:shd w:val="clear" w:color="auto" w:fill="FFFFFF"/>
              </w:rPr>
              <w:lastRenderedPageBreak/>
              <w:t>тексты об одном и том же»</w:t>
            </w:r>
          </w:p>
        </w:tc>
      </w:tr>
    </w:tbl>
    <w:p w:rsidR="002F7FC2" w:rsidRDefault="002F7FC2" w:rsidP="002F7FC2">
      <w:pPr>
        <w:tabs>
          <w:tab w:val="num" w:pos="142"/>
        </w:tabs>
        <w:spacing w:after="0" w:line="240" w:lineRule="auto"/>
        <w:jc w:val="both"/>
        <w:rPr>
          <w:rFonts w:ascii="Times New Roman" w:hAnsi="Times New Roman" w:cs="Times New Roman"/>
          <w:sz w:val="24"/>
          <w:szCs w:val="24"/>
        </w:rPr>
      </w:pPr>
    </w:p>
    <w:p w:rsidR="002F7FC2" w:rsidRDefault="002F7FC2" w:rsidP="002F7FC2">
      <w:pPr>
        <w:tabs>
          <w:tab w:val="num" w:pos="142"/>
        </w:tabs>
        <w:spacing w:after="0" w:line="240" w:lineRule="auto"/>
        <w:jc w:val="both"/>
        <w:rPr>
          <w:rFonts w:ascii="Times New Roman" w:hAnsi="Times New Roman" w:cs="Times New Roman"/>
          <w:sz w:val="24"/>
          <w:szCs w:val="24"/>
        </w:rPr>
      </w:pPr>
    </w:p>
    <w:p w:rsidR="002F7FC2" w:rsidRDefault="002F7FC2" w:rsidP="002F7FC2">
      <w:pPr>
        <w:tabs>
          <w:tab w:val="num" w:pos="142"/>
        </w:tabs>
        <w:spacing w:after="0" w:line="240" w:lineRule="auto"/>
        <w:jc w:val="both"/>
        <w:rPr>
          <w:rFonts w:ascii="Times New Roman" w:hAnsi="Times New Roman" w:cs="Times New Roman"/>
          <w:sz w:val="24"/>
          <w:szCs w:val="24"/>
        </w:rPr>
      </w:pPr>
    </w:p>
    <w:p w:rsidR="002F7FC2" w:rsidRDefault="002F7FC2" w:rsidP="002F7FC2">
      <w:pPr>
        <w:tabs>
          <w:tab w:val="num" w:pos="142"/>
        </w:tabs>
        <w:spacing w:after="0" w:line="240" w:lineRule="auto"/>
        <w:jc w:val="both"/>
        <w:rPr>
          <w:rFonts w:ascii="Times New Roman" w:hAnsi="Times New Roman" w:cs="Times New Roman"/>
          <w:sz w:val="24"/>
          <w:szCs w:val="24"/>
        </w:rPr>
      </w:pPr>
      <w:r w:rsidRPr="006C51EE">
        <w:rPr>
          <w:rFonts w:ascii="Times New Roman" w:hAnsi="Times New Roman" w:cs="Times New Roman"/>
          <w:sz w:val="24"/>
          <w:szCs w:val="24"/>
        </w:rPr>
        <w:t xml:space="preserve">УЧЕБНО-МЕТОДИЧЕСКОЕ ОБЕСПЕЧЕНИЕ ОБРАЗОВАТЕЛЬНОГО ПРОЦЕССА </w:t>
      </w:r>
    </w:p>
    <w:p w:rsidR="002F7FC2" w:rsidRDefault="002F7FC2" w:rsidP="002F7FC2">
      <w:pPr>
        <w:tabs>
          <w:tab w:val="num" w:pos="142"/>
        </w:tabs>
        <w:spacing w:after="0" w:line="240" w:lineRule="auto"/>
        <w:jc w:val="both"/>
        <w:rPr>
          <w:rFonts w:ascii="Times New Roman" w:hAnsi="Times New Roman" w:cs="Times New Roman"/>
          <w:sz w:val="24"/>
          <w:szCs w:val="24"/>
        </w:rPr>
      </w:pPr>
      <w:r w:rsidRPr="006C51EE">
        <w:rPr>
          <w:rFonts w:ascii="Times New Roman" w:hAnsi="Times New Roman" w:cs="Times New Roman"/>
          <w:sz w:val="24"/>
          <w:szCs w:val="24"/>
        </w:rPr>
        <w:t xml:space="preserve">ОБЯЗАТЕЛЬНЫЕ УЧЕБНЫЕ МАТЕРИАЛЫ ДЛЯ УЧЕНИКА Александрова О.М., Вербицкая Л.А., Богданов С.И., Казакова Е.И., Кузнецова М.И., </w:t>
      </w:r>
      <w:proofErr w:type="spellStart"/>
      <w:r w:rsidRPr="006C51EE">
        <w:rPr>
          <w:rFonts w:ascii="Times New Roman" w:hAnsi="Times New Roman" w:cs="Times New Roman"/>
          <w:sz w:val="24"/>
          <w:szCs w:val="24"/>
        </w:rPr>
        <w:t>Петленко</w:t>
      </w:r>
      <w:proofErr w:type="spellEnd"/>
      <w:r w:rsidRPr="006C51EE">
        <w:rPr>
          <w:rFonts w:ascii="Times New Roman" w:hAnsi="Times New Roman" w:cs="Times New Roman"/>
          <w:sz w:val="24"/>
          <w:szCs w:val="24"/>
        </w:rPr>
        <w:t xml:space="preserve"> Л.В., Романова В.Ю., Русский родной язык. Учебник. </w:t>
      </w:r>
      <w:r>
        <w:rPr>
          <w:rFonts w:ascii="Times New Roman" w:hAnsi="Times New Roman" w:cs="Times New Roman"/>
          <w:sz w:val="24"/>
          <w:szCs w:val="24"/>
        </w:rPr>
        <w:t>4</w:t>
      </w:r>
      <w:r w:rsidRPr="006C51EE">
        <w:rPr>
          <w:rFonts w:ascii="Times New Roman" w:hAnsi="Times New Roman" w:cs="Times New Roman"/>
          <w:sz w:val="24"/>
          <w:szCs w:val="24"/>
        </w:rPr>
        <w:t xml:space="preserve"> класс. Акционерное общество «Издательство «Просвещение»; </w:t>
      </w:r>
    </w:p>
    <w:p w:rsidR="002F7FC2" w:rsidRDefault="002F7FC2" w:rsidP="002F7FC2">
      <w:pPr>
        <w:tabs>
          <w:tab w:val="num" w:pos="142"/>
        </w:tabs>
        <w:spacing w:after="0" w:line="240" w:lineRule="auto"/>
        <w:jc w:val="both"/>
        <w:rPr>
          <w:rFonts w:ascii="Times New Roman" w:hAnsi="Times New Roman" w:cs="Times New Roman"/>
          <w:sz w:val="24"/>
          <w:szCs w:val="24"/>
        </w:rPr>
      </w:pPr>
    </w:p>
    <w:p w:rsidR="002F7FC2" w:rsidRDefault="002F7FC2" w:rsidP="002F7FC2">
      <w:pPr>
        <w:tabs>
          <w:tab w:val="num" w:pos="142"/>
        </w:tabs>
        <w:spacing w:after="0" w:line="240" w:lineRule="auto"/>
        <w:jc w:val="both"/>
        <w:rPr>
          <w:rFonts w:ascii="Times New Roman" w:hAnsi="Times New Roman" w:cs="Times New Roman"/>
          <w:sz w:val="24"/>
          <w:szCs w:val="24"/>
        </w:rPr>
      </w:pPr>
      <w:r w:rsidRPr="006C51EE">
        <w:rPr>
          <w:rFonts w:ascii="Times New Roman" w:hAnsi="Times New Roman" w:cs="Times New Roman"/>
          <w:sz w:val="24"/>
          <w:szCs w:val="24"/>
        </w:rPr>
        <w:t xml:space="preserve">МЕТОДИЧЕСКИЕ МАТЕРИАЛЫ ДЛЯ УЧИТЕЛЯ Методическое пособие </w:t>
      </w:r>
      <w:r>
        <w:rPr>
          <w:rFonts w:ascii="Times New Roman" w:hAnsi="Times New Roman" w:cs="Times New Roman"/>
          <w:sz w:val="24"/>
          <w:szCs w:val="24"/>
        </w:rPr>
        <w:t>4</w:t>
      </w:r>
      <w:r w:rsidRPr="006C51EE">
        <w:rPr>
          <w:rFonts w:ascii="Times New Roman" w:hAnsi="Times New Roman" w:cs="Times New Roman"/>
          <w:sz w:val="24"/>
          <w:szCs w:val="24"/>
        </w:rPr>
        <w:t xml:space="preserve"> класс О.М.Александрова, М.И Кузнецова, </w:t>
      </w:r>
      <w:proofErr w:type="spellStart"/>
      <w:r w:rsidRPr="006C51EE">
        <w:rPr>
          <w:rFonts w:ascii="Times New Roman" w:hAnsi="Times New Roman" w:cs="Times New Roman"/>
          <w:sz w:val="24"/>
          <w:szCs w:val="24"/>
        </w:rPr>
        <w:t>Л.В.Петленко</w:t>
      </w:r>
      <w:proofErr w:type="spellEnd"/>
      <w:r w:rsidRPr="006C51EE">
        <w:rPr>
          <w:rFonts w:ascii="Times New Roman" w:hAnsi="Times New Roman" w:cs="Times New Roman"/>
          <w:sz w:val="24"/>
          <w:szCs w:val="24"/>
        </w:rPr>
        <w:t xml:space="preserve"> Москва "Учебная литература"</w:t>
      </w:r>
    </w:p>
    <w:p w:rsidR="002F7FC2" w:rsidRDefault="002F7FC2" w:rsidP="002F7FC2">
      <w:pPr>
        <w:tabs>
          <w:tab w:val="num" w:pos="142"/>
        </w:tabs>
        <w:spacing w:after="0" w:line="240" w:lineRule="auto"/>
        <w:jc w:val="both"/>
        <w:rPr>
          <w:rFonts w:ascii="Times New Roman" w:hAnsi="Times New Roman" w:cs="Times New Roman"/>
          <w:sz w:val="24"/>
          <w:szCs w:val="24"/>
        </w:rPr>
      </w:pPr>
      <w:r w:rsidRPr="006C51EE">
        <w:rPr>
          <w:rFonts w:ascii="Times New Roman" w:hAnsi="Times New Roman" w:cs="Times New Roman"/>
          <w:sz w:val="24"/>
          <w:szCs w:val="24"/>
        </w:rPr>
        <w:t xml:space="preserve"> ЦИФРОВЫЕ ОБРАЗОВАТЕЛЬНЫЕ РЕСУРСЫ И РЕСУРСЫ СЕТИ ИНТЕРНЕТ </w:t>
      </w:r>
    </w:p>
    <w:p w:rsidR="002F7FC2" w:rsidRDefault="002F7FC2" w:rsidP="002F7FC2">
      <w:pPr>
        <w:tabs>
          <w:tab w:val="num" w:pos="142"/>
        </w:tabs>
        <w:spacing w:after="0" w:line="240" w:lineRule="auto"/>
        <w:jc w:val="both"/>
        <w:rPr>
          <w:rFonts w:ascii="Times New Roman" w:hAnsi="Times New Roman" w:cs="Times New Roman"/>
          <w:sz w:val="24"/>
          <w:szCs w:val="24"/>
        </w:rPr>
      </w:pPr>
      <w:r w:rsidRPr="006C51EE">
        <w:rPr>
          <w:rFonts w:ascii="Times New Roman" w:hAnsi="Times New Roman" w:cs="Times New Roman"/>
          <w:sz w:val="24"/>
          <w:szCs w:val="24"/>
        </w:rPr>
        <w:t xml:space="preserve">Электронное приложение к учебнику «Русский язык», 1-4 класс, авт. В.П. </w:t>
      </w:r>
      <w:proofErr w:type="spellStart"/>
      <w:r w:rsidRPr="006C51EE">
        <w:rPr>
          <w:rFonts w:ascii="Times New Roman" w:hAnsi="Times New Roman" w:cs="Times New Roman"/>
          <w:sz w:val="24"/>
          <w:szCs w:val="24"/>
        </w:rPr>
        <w:t>Канакина</w:t>
      </w:r>
      <w:proofErr w:type="spellEnd"/>
      <w:r w:rsidRPr="006C51EE">
        <w:rPr>
          <w:rFonts w:ascii="Times New Roman" w:hAnsi="Times New Roman" w:cs="Times New Roman"/>
          <w:sz w:val="24"/>
          <w:szCs w:val="24"/>
        </w:rPr>
        <w:t xml:space="preserve">, В.Г. Горецкий. </w:t>
      </w:r>
    </w:p>
    <w:p w:rsidR="002F7FC2" w:rsidRPr="006C51EE" w:rsidRDefault="002F7FC2" w:rsidP="002F7FC2">
      <w:pPr>
        <w:tabs>
          <w:tab w:val="num" w:pos="142"/>
        </w:tabs>
        <w:spacing w:after="0" w:line="240" w:lineRule="auto"/>
        <w:jc w:val="both"/>
        <w:rPr>
          <w:rFonts w:ascii="Times New Roman" w:hAnsi="Times New Roman" w:cs="Times New Roman"/>
          <w:sz w:val="24"/>
          <w:szCs w:val="24"/>
        </w:rPr>
      </w:pPr>
      <w:r w:rsidRPr="006C51EE">
        <w:rPr>
          <w:rFonts w:ascii="Times New Roman" w:hAnsi="Times New Roman" w:cs="Times New Roman"/>
          <w:sz w:val="24"/>
          <w:szCs w:val="24"/>
        </w:rPr>
        <w:t>http://kopilurokov.ru</w:t>
      </w:r>
    </w:p>
    <w:p w:rsidR="002F7FC2" w:rsidRPr="006C51EE" w:rsidRDefault="002F7FC2" w:rsidP="002F7FC2">
      <w:pPr>
        <w:tabs>
          <w:tab w:val="num" w:pos="142"/>
        </w:tabs>
        <w:spacing w:after="0" w:line="240" w:lineRule="auto"/>
        <w:jc w:val="both"/>
        <w:rPr>
          <w:rFonts w:ascii="Times New Roman" w:hAnsi="Times New Roman" w:cs="Times New Roman"/>
          <w:sz w:val="24"/>
          <w:szCs w:val="24"/>
        </w:rPr>
      </w:pPr>
    </w:p>
    <w:p w:rsidR="002F7FC2" w:rsidRDefault="002F7FC2" w:rsidP="002F7FC2">
      <w:pPr>
        <w:tabs>
          <w:tab w:val="num" w:pos="142"/>
        </w:tabs>
        <w:spacing w:after="0" w:line="240" w:lineRule="auto"/>
        <w:jc w:val="both"/>
        <w:rPr>
          <w:rFonts w:ascii="Times New Roman" w:hAnsi="Times New Roman" w:cs="Times New Roman"/>
          <w:sz w:val="24"/>
          <w:szCs w:val="24"/>
        </w:rPr>
      </w:pPr>
    </w:p>
    <w:p w:rsidR="002F7FC2" w:rsidRDefault="002F7FC2" w:rsidP="002F7FC2">
      <w:pPr>
        <w:tabs>
          <w:tab w:val="num" w:pos="142"/>
        </w:tabs>
        <w:spacing w:after="0" w:line="240" w:lineRule="auto"/>
        <w:jc w:val="both"/>
        <w:rPr>
          <w:rFonts w:ascii="Times New Roman" w:hAnsi="Times New Roman" w:cs="Times New Roman"/>
          <w:sz w:val="24"/>
          <w:szCs w:val="24"/>
        </w:rPr>
      </w:pPr>
    </w:p>
    <w:p w:rsidR="00E120EB" w:rsidRDefault="00E120EB"/>
    <w:sectPr w:rsidR="00E120EB" w:rsidSect="009B0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FB8"/>
    <w:multiLevelType w:val="multilevel"/>
    <w:tmpl w:val="66E4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64C63"/>
    <w:multiLevelType w:val="multilevel"/>
    <w:tmpl w:val="70EC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B7171"/>
    <w:multiLevelType w:val="multilevel"/>
    <w:tmpl w:val="A5EC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B258D"/>
    <w:multiLevelType w:val="multilevel"/>
    <w:tmpl w:val="A44C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33DE6"/>
    <w:multiLevelType w:val="multilevel"/>
    <w:tmpl w:val="B2FA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B5007"/>
    <w:multiLevelType w:val="multilevel"/>
    <w:tmpl w:val="E164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D3B1E"/>
    <w:multiLevelType w:val="multilevel"/>
    <w:tmpl w:val="6EC6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77C6E"/>
    <w:multiLevelType w:val="hybridMultilevel"/>
    <w:tmpl w:val="9EA0F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CD40DE"/>
    <w:multiLevelType w:val="multilevel"/>
    <w:tmpl w:val="7910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43C00"/>
    <w:multiLevelType w:val="multilevel"/>
    <w:tmpl w:val="37EA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82F50"/>
    <w:multiLevelType w:val="multilevel"/>
    <w:tmpl w:val="957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1338D"/>
    <w:multiLevelType w:val="multilevel"/>
    <w:tmpl w:val="EC0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A97ABE"/>
    <w:multiLevelType w:val="multilevel"/>
    <w:tmpl w:val="5FF0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3E4B3B"/>
    <w:multiLevelType w:val="multilevel"/>
    <w:tmpl w:val="ADE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573BC7"/>
    <w:multiLevelType w:val="multilevel"/>
    <w:tmpl w:val="1D34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286BC3"/>
    <w:multiLevelType w:val="multilevel"/>
    <w:tmpl w:val="C94A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922F9"/>
    <w:multiLevelType w:val="multilevel"/>
    <w:tmpl w:val="A14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A0C0A"/>
    <w:multiLevelType w:val="multilevel"/>
    <w:tmpl w:val="004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E61526"/>
    <w:multiLevelType w:val="multilevel"/>
    <w:tmpl w:val="264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B38B6"/>
    <w:multiLevelType w:val="multilevel"/>
    <w:tmpl w:val="CD1A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632ACF"/>
    <w:multiLevelType w:val="multilevel"/>
    <w:tmpl w:val="FB3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732394"/>
    <w:multiLevelType w:val="multilevel"/>
    <w:tmpl w:val="4942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AC151A"/>
    <w:multiLevelType w:val="multilevel"/>
    <w:tmpl w:val="60D4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C26666"/>
    <w:multiLevelType w:val="multilevel"/>
    <w:tmpl w:val="4A70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0634C0"/>
    <w:multiLevelType w:val="multilevel"/>
    <w:tmpl w:val="BF5E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A61E4D"/>
    <w:multiLevelType w:val="multilevel"/>
    <w:tmpl w:val="5CB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6D5A14"/>
    <w:multiLevelType w:val="multilevel"/>
    <w:tmpl w:val="CFC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442C79"/>
    <w:multiLevelType w:val="multilevel"/>
    <w:tmpl w:val="9788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394682"/>
    <w:multiLevelType w:val="multilevel"/>
    <w:tmpl w:val="45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514304"/>
    <w:multiLevelType w:val="multilevel"/>
    <w:tmpl w:val="6B3A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D3619F"/>
    <w:multiLevelType w:val="multilevel"/>
    <w:tmpl w:val="B1F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F9291D"/>
    <w:multiLevelType w:val="multilevel"/>
    <w:tmpl w:val="10F8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32B85"/>
    <w:multiLevelType w:val="multilevel"/>
    <w:tmpl w:val="803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FE318D"/>
    <w:multiLevelType w:val="multilevel"/>
    <w:tmpl w:val="4F4E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8338A"/>
    <w:multiLevelType w:val="multilevel"/>
    <w:tmpl w:val="CA48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8D5F3F"/>
    <w:multiLevelType w:val="multilevel"/>
    <w:tmpl w:val="864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8E56B6"/>
    <w:multiLevelType w:val="multilevel"/>
    <w:tmpl w:val="AE8E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25"/>
  </w:num>
  <w:num w:numId="4">
    <w:abstractNumId w:val="32"/>
  </w:num>
  <w:num w:numId="5">
    <w:abstractNumId w:val="10"/>
  </w:num>
  <w:num w:numId="6">
    <w:abstractNumId w:val="5"/>
  </w:num>
  <w:num w:numId="7">
    <w:abstractNumId w:val="1"/>
  </w:num>
  <w:num w:numId="8">
    <w:abstractNumId w:val="8"/>
  </w:num>
  <w:num w:numId="9">
    <w:abstractNumId w:val="3"/>
  </w:num>
  <w:num w:numId="10">
    <w:abstractNumId w:val="11"/>
  </w:num>
  <w:num w:numId="11">
    <w:abstractNumId w:val="13"/>
  </w:num>
  <w:num w:numId="12">
    <w:abstractNumId w:val="23"/>
  </w:num>
  <w:num w:numId="13">
    <w:abstractNumId w:val="29"/>
  </w:num>
  <w:num w:numId="14">
    <w:abstractNumId w:val="34"/>
  </w:num>
  <w:num w:numId="15">
    <w:abstractNumId w:val="27"/>
  </w:num>
  <w:num w:numId="16">
    <w:abstractNumId w:val="28"/>
  </w:num>
  <w:num w:numId="17">
    <w:abstractNumId w:val="20"/>
  </w:num>
  <w:num w:numId="18">
    <w:abstractNumId w:val="6"/>
  </w:num>
  <w:num w:numId="19">
    <w:abstractNumId w:val="24"/>
  </w:num>
  <w:num w:numId="20">
    <w:abstractNumId w:val="15"/>
  </w:num>
  <w:num w:numId="21">
    <w:abstractNumId w:val="35"/>
  </w:num>
  <w:num w:numId="22">
    <w:abstractNumId w:val="18"/>
  </w:num>
  <w:num w:numId="23">
    <w:abstractNumId w:val="26"/>
  </w:num>
  <w:num w:numId="24">
    <w:abstractNumId w:val="36"/>
  </w:num>
  <w:num w:numId="25">
    <w:abstractNumId w:val="4"/>
  </w:num>
  <w:num w:numId="26">
    <w:abstractNumId w:val="0"/>
  </w:num>
  <w:num w:numId="27">
    <w:abstractNumId w:val="14"/>
  </w:num>
  <w:num w:numId="28">
    <w:abstractNumId w:val="31"/>
  </w:num>
  <w:num w:numId="29">
    <w:abstractNumId w:val="12"/>
  </w:num>
  <w:num w:numId="30">
    <w:abstractNumId w:val="33"/>
  </w:num>
  <w:num w:numId="31">
    <w:abstractNumId w:val="30"/>
  </w:num>
  <w:num w:numId="32">
    <w:abstractNumId w:val="9"/>
  </w:num>
  <w:num w:numId="33">
    <w:abstractNumId w:val="22"/>
  </w:num>
  <w:num w:numId="34">
    <w:abstractNumId w:val="16"/>
  </w:num>
  <w:num w:numId="35">
    <w:abstractNumId w:val="17"/>
  </w:num>
  <w:num w:numId="36">
    <w:abstractNumId w:val="19"/>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7A4"/>
    <w:rsid w:val="001170A3"/>
    <w:rsid w:val="00236FFF"/>
    <w:rsid w:val="002F7FC2"/>
    <w:rsid w:val="0033021A"/>
    <w:rsid w:val="00495F40"/>
    <w:rsid w:val="004F67A4"/>
    <w:rsid w:val="005A4968"/>
    <w:rsid w:val="00603A19"/>
    <w:rsid w:val="007E1AAC"/>
    <w:rsid w:val="008202B6"/>
    <w:rsid w:val="009624C0"/>
    <w:rsid w:val="009B0444"/>
    <w:rsid w:val="00DD18FA"/>
    <w:rsid w:val="00E120EB"/>
    <w:rsid w:val="00E21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FC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7FC2"/>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03A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3A19"/>
    <w:rPr>
      <w:rFonts w:ascii="Tahoma" w:hAnsi="Tahoma" w:cs="Tahoma"/>
      <w:sz w:val="16"/>
      <w:szCs w:val="16"/>
    </w:rPr>
  </w:style>
  <w:style w:type="paragraph" w:styleId="a7">
    <w:name w:val="Normal (Web)"/>
    <w:basedOn w:val="a"/>
    <w:uiPriority w:val="99"/>
    <w:unhideWhenUsed/>
    <w:rsid w:val="007E1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E1AAC"/>
    <w:pPr>
      <w:spacing w:after="0" w:line="240" w:lineRule="auto"/>
    </w:pPr>
    <w:rPr>
      <w:rFonts w:ascii="Calibri" w:eastAsia="Calibri" w:hAnsi="Calibri" w:cs="Times New Roman"/>
    </w:rPr>
  </w:style>
  <w:style w:type="paragraph" w:customStyle="1" w:styleId="c16">
    <w:name w:val="c16"/>
    <w:basedOn w:val="a"/>
    <w:uiPriority w:val="99"/>
    <w:semiHidden/>
    <w:rsid w:val="007E1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1AAC"/>
  </w:style>
  <w:style w:type="character" w:customStyle="1" w:styleId="c31">
    <w:name w:val="c31"/>
    <w:basedOn w:val="a0"/>
    <w:rsid w:val="007E1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FC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7FC2"/>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663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4209</Words>
  <Characters>23997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kab3-2</cp:lastModifiedBy>
  <cp:revision>5</cp:revision>
  <dcterms:created xsi:type="dcterms:W3CDTF">2023-09-29T11:30:00Z</dcterms:created>
  <dcterms:modified xsi:type="dcterms:W3CDTF">2024-09-24T05:47:00Z</dcterms:modified>
</cp:coreProperties>
</file>