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EE" w:rsidRPr="00B75077" w:rsidRDefault="001677EE" w:rsidP="001677EE">
      <w:pPr>
        <w:spacing w:line="408" w:lineRule="auto"/>
        <w:ind w:left="120"/>
        <w:jc w:val="center"/>
      </w:pPr>
      <w:r w:rsidRPr="00B75077">
        <w:rPr>
          <w:b/>
          <w:color w:val="000000"/>
          <w:sz w:val="28"/>
        </w:rPr>
        <w:t>МИНИСТЕРСТВО ПРОСВЕЩЕНИЯ РОССИЙСКОЙ ФЕДЕРАЦИИ</w:t>
      </w:r>
    </w:p>
    <w:p w:rsidR="001677EE" w:rsidRPr="00B75077" w:rsidRDefault="001677EE" w:rsidP="001677EE">
      <w:pPr>
        <w:spacing w:line="408" w:lineRule="auto"/>
        <w:ind w:left="120"/>
        <w:jc w:val="center"/>
      </w:pPr>
      <w:bookmarkStart w:id="0" w:name="26446c56-f6b5-4ecc-be7d-3cd8b1ebfe14"/>
      <w:r w:rsidRPr="00B75077">
        <w:rPr>
          <w:b/>
          <w:color w:val="000000"/>
          <w:sz w:val="28"/>
        </w:rPr>
        <w:t>Министерство науки и образования Забайкальского края</w:t>
      </w:r>
      <w:bookmarkEnd w:id="0"/>
      <w:r w:rsidRPr="00B75077">
        <w:rPr>
          <w:b/>
          <w:color w:val="000000"/>
          <w:sz w:val="28"/>
        </w:rPr>
        <w:t xml:space="preserve"> </w:t>
      </w:r>
    </w:p>
    <w:p w:rsidR="001677EE" w:rsidRPr="00B75077" w:rsidRDefault="001677EE" w:rsidP="001677EE">
      <w:pPr>
        <w:spacing w:line="408" w:lineRule="auto"/>
        <w:ind w:left="120"/>
        <w:jc w:val="center"/>
      </w:pPr>
      <w:bookmarkStart w:id="1" w:name="555b9571-5afe-4e82-bb06-83be3c8d9dc3"/>
      <w:r w:rsidRPr="00B75077">
        <w:rPr>
          <w:b/>
          <w:color w:val="000000"/>
          <w:sz w:val="28"/>
        </w:rPr>
        <w:t>Комитет образования ГО "Поселок Агинское"</w:t>
      </w:r>
      <w:bookmarkEnd w:id="1"/>
    </w:p>
    <w:p w:rsidR="001677EE" w:rsidRPr="00B75077" w:rsidRDefault="001677EE" w:rsidP="001677EE">
      <w:pPr>
        <w:spacing w:line="408" w:lineRule="auto"/>
        <w:ind w:left="120"/>
        <w:jc w:val="center"/>
      </w:pPr>
      <w:r w:rsidRPr="00B75077">
        <w:rPr>
          <w:b/>
          <w:color w:val="000000"/>
          <w:sz w:val="28"/>
        </w:rPr>
        <w:t>МАОУ "АСОШ № 4" ГО "Поселок Агинское"</w:t>
      </w:r>
    </w:p>
    <w:p w:rsidR="001677EE" w:rsidRPr="00B75077" w:rsidRDefault="001677EE" w:rsidP="001677EE">
      <w:pPr>
        <w:ind w:left="120"/>
      </w:pPr>
    </w:p>
    <w:p w:rsidR="001677EE" w:rsidRPr="00B75077" w:rsidRDefault="001677EE" w:rsidP="001677EE">
      <w:pPr>
        <w:ind w:left="120"/>
      </w:pPr>
    </w:p>
    <w:p w:rsidR="001677EE" w:rsidRPr="00B75077" w:rsidRDefault="001677EE" w:rsidP="001677EE">
      <w:pPr>
        <w:ind w:left="120"/>
      </w:pPr>
    </w:p>
    <w:p w:rsidR="001677EE" w:rsidRPr="00B75077" w:rsidRDefault="001677EE" w:rsidP="001677E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1677EE" w:rsidRPr="00B75077" w:rsidTr="00055E74">
        <w:tc>
          <w:tcPr>
            <w:tcW w:w="3114" w:type="dxa"/>
          </w:tcPr>
          <w:p w:rsidR="001677EE" w:rsidRPr="0040209D" w:rsidRDefault="001677EE" w:rsidP="00055E74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677EE" w:rsidRPr="008944ED" w:rsidRDefault="001677EE" w:rsidP="00055E7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:rsidR="001677EE" w:rsidRDefault="001677EE" w:rsidP="00055E7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677EE" w:rsidRPr="008944ED" w:rsidRDefault="001677EE" w:rsidP="00055E7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Руководитель МО</w:t>
            </w:r>
            <w:r w:rsidRPr="008944ED">
              <w:rPr>
                <w:color w:val="000000"/>
              </w:rPr>
              <w:t xml:space="preserve"> Кондрашенко Л.Б.</w:t>
            </w:r>
          </w:p>
          <w:p w:rsidR="001677EE" w:rsidRDefault="001677EE" w:rsidP="00055E7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№146  от «</w:t>
            </w:r>
            <w:r w:rsidRPr="0034426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1677EE" w:rsidRPr="0040209D" w:rsidRDefault="001677EE" w:rsidP="00055E7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677EE" w:rsidRPr="0040209D" w:rsidRDefault="001677EE" w:rsidP="00055E7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677EE" w:rsidRPr="008944ED" w:rsidRDefault="001677EE" w:rsidP="00055E7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1677EE" w:rsidRDefault="001677EE" w:rsidP="00055E7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677EE" w:rsidRPr="008944ED" w:rsidRDefault="001677EE" w:rsidP="00055E7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Александрова С.С.</w:t>
            </w:r>
          </w:p>
          <w:p w:rsidR="001677EE" w:rsidRDefault="001677EE" w:rsidP="00055E7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№146 от «</w:t>
            </w:r>
            <w:r w:rsidRPr="00344265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09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1677EE" w:rsidRPr="0040209D" w:rsidRDefault="001677EE" w:rsidP="00055E7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677EE" w:rsidRDefault="001677EE" w:rsidP="00055E7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677EE" w:rsidRPr="008944ED" w:rsidRDefault="001677EE" w:rsidP="00055E7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1677EE" w:rsidRDefault="001677EE" w:rsidP="00055E7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677EE" w:rsidRPr="008944ED" w:rsidRDefault="001677EE" w:rsidP="00055E7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Иванова С.</w:t>
            </w:r>
            <w:proofErr w:type="gramStart"/>
            <w:r w:rsidRPr="008944ED">
              <w:rPr>
                <w:color w:val="000000"/>
              </w:rPr>
              <w:t>Ц</w:t>
            </w:r>
            <w:proofErr w:type="gramEnd"/>
          </w:p>
          <w:p w:rsidR="001677EE" w:rsidRDefault="001677EE" w:rsidP="00055E7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№ 146  от «02» </w:t>
            </w:r>
            <w:r w:rsidRPr="00344265">
              <w:rPr>
                <w:color w:val="000000"/>
              </w:rPr>
              <w:t>09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1677EE" w:rsidRPr="0040209D" w:rsidRDefault="001677EE" w:rsidP="00055E7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1677EE" w:rsidRPr="00B75077" w:rsidRDefault="001677EE" w:rsidP="001677EE">
      <w:pPr>
        <w:ind w:left="120"/>
      </w:pPr>
    </w:p>
    <w:p w:rsidR="001677EE" w:rsidRPr="00B75077" w:rsidRDefault="001677EE" w:rsidP="001677EE">
      <w:pPr>
        <w:ind w:left="120"/>
      </w:pPr>
    </w:p>
    <w:p w:rsidR="001677EE" w:rsidRPr="00B75077" w:rsidRDefault="001677EE" w:rsidP="001677EE">
      <w:pPr>
        <w:ind w:left="120"/>
      </w:pPr>
    </w:p>
    <w:p w:rsidR="001677EE" w:rsidRPr="00B75077" w:rsidRDefault="001677EE" w:rsidP="001677EE">
      <w:pPr>
        <w:ind w:left="120"/>
      </w:pPr>
    </w:p>
    <w:p w:rsidR="001677EE" w:rsidRPr="00B75077" w:rsidRDefault="001677EE" w:rsidP="001677EE">
      <w:pPr>
        <w:ind w:left="120"/>
      </w:pPr>
    </w:p>
    <w:p w:rsidR="001677EE" w:rsidRPr="00B75077" w:rsidRDefault="001677EE" w:rsidP="001677EE">
      <w:pPr>
        <w:spacing w:line="408" w:lineRule="auto"/>
        <w:ind w:left="120"/>
        <w:jc w:val="center"/>
      </w:pPr>
      <w:r w:rsidRPr="00B75077">
        <w:rPr>
          <w:b/>
          <w:color w:val="000000"/>
          <w:sz w:val="28"/>
        </w:rPr>
        <w:t>РАБОЧАЯ ПРОГРАММА</w:t>
      </w:r>
    </w:p>
    <w:p w:rsidR="001677EE" w:rsidRPr="00B75077" w:rsidRDefault="001677EE" w:rsidP="001677EE">
      <w:pPr>
        <w:spacing w:line="408" w:lineRule="auto"/>
        <w:ind w:left="120"/>
        <w:jc w:val="center"/>
      </w:pPr>
      <w:r w:rsidRPr="00B75077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B75077">
        <w:rPr>
          <w:color w:val="000000"/>
          <w:sz w:val="28"/>
        </w:rPr>
        <w:t xml:space="preserve"> 5745064)</w:t>
      </w:r>
    </w:p>
    <w:p w:rsidR="001677EE" w:rsidRPr="00B75077" w:rsidRDefault="001677EE" w:rsidP="001677EE">
      <w:pPr>
        <w:ind w:left="120"/>
        <w:jc w:val="center"/>
      </w:pPr>
    </w:p>
    <w:p w:rsidR="001677EE" w:rsidRPr="00B75077" w:rsidRDefault="001677EE" w:rsidP="001677EE">
      <w:pPr>
        <w:spacing w:line="408" w:lineRule="auto"/>
        <w:ind w:left="120"/>
        <w:jc w:val="center"/>
      </w:pPr>
      <w:r w:rsidRPr="00B75077">
        <w:rPr>
          <w:b/>
          <w:color w:val="000000"/>
          <w:sz w:val="28"/>
        </w:rPr>
        <w:t xml:space="preserve">учебного предмета </w:t>
      </w:r>
      <w:bookmarkStart w:id="2" w:name="8cb3fc1e-7495-485b-835f-d697b85b8861"/>
      <w:r w:rsidRPr="00B75077">
        <w:rPr>
          <w:b/>
          <w:color w:val="000000"/>
          <w:sz w:val="28"/>
        </w:rPr>
        <w:t>" Родная (русская) литература"</w:t>
      </w:r>
      <w:bookmarkEnd w:id="2"/>
    </w:p>
    <w:p w:rsidR="001677EE" w:rsidRPr="00B75077" w:rsidRDefault="001677EE" w:rsidP="001677EE">
      <w:pPr>
        <w:spacing w:line="408" w:lineRule="auto"/>
        <w:ind w:left="120"/>
        <w:jc w:val="center"/>
      </w:pPr>
      <w:r w:rsidRPr="00B75077">
        <w:rPr>
          <w:color w:val="000000"/>
          <w:sz w:val="28"/>
        </w:rPr>
        <w:t xml:space="preserve">для обучающихся </w:t>
      </w:r>
      <w:bookmarkStart w:id="3" w:name="681c23de-a401-4e8f-a7c9-6bacb995006b"/>
      <w:r w:rsidRPr="00B75077">
        <w:rPr>
          <w:color w:val="000000"/>
          <w:sz w:val="28"/>
        </w:rPr>
        <w:t>1</w:t>
      </w:r>
      <w:bookmarkEnd w:id="3"/>
      <w:r w:rsidRPr="00B75077">
        <w:rPr>
          <w:color w:val="000000"/>
          <w:sz w:val="28"/>
        </w:rPr>
        <w:t xml:space="preserve"> классов </w:t>
      </w:r>
    </w:p>
    <w:p w:rsidR="001677EE" w:rsidRPr="00B75077" w:rsidRDefault="001677EE" w:rsidP="001677EE">
      <w:pPr>
        <w:ind w:left="120"/>
        <w:jc w:val="center"/>
      </w:pPr>
    </w:p>
    <w:p w:rsidR="001677EE" w:rsidRPr="00B75077" w:rsidRDefault="001677EE" w:rsidP="001677EE">
      <w:pPr>
        <w:ind w:left="120"/>
        <w:jc w:val="center"/>
      </w:pPr>
    </w:p>
    <w:p w:rsidR="001677EE" w:rsidRPr="00B75077" w:rsidRDefault="001677EE" w:rsidP="001677EE">
      <w:pPr>
        <w:ind w:left="120"/>
        <w:jc w:val="center"/>
      </w:pPr>
    </w:p>
    <w:p w:rsidR="001677EE" w:rsidRPr="00B75077" w:rsidRDefault="001677EE" w:rsidP="001677EE">
      <w:pPr>
        <w:ind w:left="120"/>
        <w:jc w:val="center"/>
      </w:pPr>
    </w:p>
    <w:p w:rsidR="001677EE" w:rsidRPr="00B75077" w:rsidRDefault="001677EE" w:rsidP="001677EE">
      <w:pPr>
        <w:ind w:left="120"/>
        <w:jc w:val="center"/>
      </w:pPr>
    </w:p>
    <w:p w:rsidR="001677EE" w:rsidRPr="00B75077" w:rsidRDefault="001677EE" w:rsidP="001677EE">
      <w:pPr>
        <w:ind w:left="120"/>
        <w:jc w:val="center"/>
      </w:pPr>
    </w:p>
    <w:p w:rsidR="001677EE" w:rsidRPr="00B75077" w:rsidRDefault="001677EE" w:rsidP="001677EE">
      <w:pPr>
        <w:ind w:left="120"/>
        <w:jc w:val="center"/>
      </w:pPr>
    </w:p>
    <w:p w:rsidR="001677EE" w:rsidRPr="00B75077" w:rsidRDefault="001677EE" w:rsidP="001677EE">
      <w:pPr>
        <w:ind w:left="120"/>
        <w:jc w:val="center"/>
      </w:pPr>
    </w:p>
    <w:p w:rsidR="001677EE" w:rsidRDefault="001677EE" w:rsidP="001677EE">
      <w:pPr>
        <w:ind w:left="120"/>
        <w:jc w:val="center"/>
        <w:rPr>
          <w:b/>
          <w:color w:val="000000"/>
          <w:sz w:val="28"/>
        </w:rPr>
      </w:pPr>
      <w:bookmarkStart w:id="4" w:name="ac391d9a-3e2a-446e-a36f-6a356891c4b3"/>
      <w:r w:rsidRPr="00B75077">
        <w:rPr>
          <w:b/>
          <w:color w:val="000000"/>
          <w:sz w:val="28"/>
        </w:rPr>
        <w:t>п. Агинское</w:t>
      </w:r>
      <w:bookmarkEnd w:id="4"/>
      <w:r w:rsidRPr="00B75077">
        <w:rPr>
          <w:b/>
          <w:color w:val="000000"/>
          <w:sz w:val="28"/>
        </w:rPr>
        <w:t xml:space="preserve"> </w:t>
      </w:r>
      <w:bookmarkStart w:id="5" w:name="29fe81b5-fa99-4bf9-8e2a-6b5a6cfcdcd1"/>
      <w:r w:rsidRPr="00B75077">
        <w:rPr>
          <w:b/>
          <w:color w:val="000000"/>
          <w:sz w:val="28"/>
        </w:rPr>
        <w:t>2024</w:t>
      </w:r>
      <w:bookmarkEnd w:id="5"/>
    </w:p>
    <w:p w:rsidR="001677EE" w:rsidRDefault="001677EE" w:rsidP="001677EE">
      <w:pPr>
        <w:ind w:left="120"/>
        <w:jc w:val="center"/>
        <w:rPr>
          <w:b/>
          <w:color w:val="000000"/>
          <w:sz w:val="28"/>
        </w:rPr>
      </w:pPr>
    </w:p>
    <w:p w:rsidR="001677EE" w:rsidRDefault="001677EE" w:rsidP="001677EE">
      <w:pPr>
        <w:ind w:left="120"/>
        <w:jc w:val="center"/>
        <w:rPr>
          <w:b/>
          <w:color w:val="000000"/>
          <w:sz w:val="28"/>
        </w:rPr>
      </w:pPr>
    </w:p>
    <w:p w:rsidR="001677EE" w:rsidRDefault="001677EE" w:rsidP="001677EE">
      <w:pPr>
        <w:ind w:left="120"/>
        <w:jc w:val="center"/>
        <w:rPr>
          <w:b/>
          <w:color w:val="000000"/>
          <w:sz w:val="28"/>
        </w:rPr>
      </w:pPr>
    </w:p>
    <w:p w:rsidR="002A13C6" w:rsidRPr="00AE2018" w:rsidRDefault="002A13C6" w:rsidP="001677EE">
      <w:pPr>
        <w:ind w:left="120"/>
        <w:jc w:val="center"/>
      </w:pPr>
      <w:r w:rsidRPr="00AE2018">
        <w:t>ПОЯСНИТЕЛЬНАЯ ЗАПИСКА</w:t>
      </w:r>
    </w:p>
    <w:p w:rsidR="002A13C6" w:rsidRPr="00AE2018" w:rsidRDefault="002A13C6" w:rsidP="00573DF3">
      <w:pPr>
        <w:jc w:val="both"/>
      </w:pPr>
      <w:r w:rsidRPr="00AE2018">
        <w:tab/>
      </w:r>
      <w:r w:rsidR="00CC063A" w:rsidRPr="00AE2018">
        <w:t xml:space="preserve"> </w:t>
      </w:r>
    </w:p>
    <w:p w:rsidR="00CC063A" w:rsidRPr="00AE2018" w:rsidRDefault="00322D85" w:rsidP="00573DF3">
      <w:pPr>
        <w:ind w:firstLine="708"/>
        <w:jc w:val="both"/>
      </w:pPr>
      <w:r w:rsidRPr="00AE2018">
        <w:t xml:space="preserve">Рабочая программа </w:t>
      </w:r>
      <w:r w:rsidR="00573DF3" w:rsidRPr="00AE2018">
        <w:t xml:space="preserve">по литературному чтению на родном (русском) языке </w:t>
      </w:r>
      <w:r w:rsidRPr="00AE2018">
        <w:t>составлена на основе федерального государственн</w:t>
      </w:r>
      <w:r w:rsidR="00B2321C" w:rsidRPr="00AE2018">
        <w:t>ого образовательного стандарта, Примерной</w:t>
      </w:r>
      <w:r w:rsidRPr="00AE2018">
        <w:t xml:space="preserve"> </w:t>
      </w:r>
      <w:r w:rsidR="00B2321C" w:rsidRPr="00AE2018">
        <w:t>образовательной программы</w:t>
      </w:r>
      <w:r w:rsidR="007570AB" w:rsidRPr="00AE2018">
        <w:t xml:space="preserve">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</w:t>
      </w:r>
      <w:proofErr w:type="gramStart"/>
      <w:r w:rsidR="007570AB" w:rsidRPr="00AE2018">
        <w:t>я</w:t>
      </w:r>
      <w:r w:rsidRPr="00AE2018">
        <w:t>–</w:t>
      </w:r>
      <w:proofErr w:type="gramEnd"/>
      <w:r w:rsidRPr="00AE2018">
        <w:t xml:space="preserve"> М</w:t>
      </w:r>
      <w:r w:rsidR="007570AB" w:rsidRPr="00AE2018">
        <w:t xml:space="preserve">, </w:t>
      </w:r>
      <w:r w:rsidRPr="00AE2018">
        <w:t>2020)</w:t>
      </w:r>
    </w:p>
    <w:p w:rsidR="00297A61" w:rsidRPr="00AE2018" w:rsidRDefault="00297A61" w:rsidP="00573DF3">
      <w:pPr>
        <w:ind w:firstLine="708"/>
        <w:jc w:val="both"/>
      </w:pPr>
    </w:p>
    <w:p w:rsidR="0058717C" w:rsidRPr="00AE2018" w:rsidRDefault="0058717C" w:rsidP="00297A61">
      <w:pPr>
        <w:ind w:firstLine="708"/>
        <w:jc w:val="both"/>
      </w:pPr>
      <w:r w:rsidRPr="00AE2018">
        <w:t xml:space="preserve">Программа рассчитана  на </w:t>
      </w:r>
      <w:r w:rsidR="001E5B64" w:rsidRPr="00AE2018">
        <w:t>3</w:t>
      </w:r>
      <w:r w:rsidR="009724F7" w:rsidRPr="00AE2018">
        <w:t>3</w:t>
      </w:r>
      <w:r w:rsidR="001E5B64" w:rsidRPr="00AE2018">
        <w:t xml:space="preserve"> часа (1</w:t>
      </w:r>
      <w:r w:rsidRPr="00AE2018">
        <w:t xml:space="preserve"> час в неделю).</w:t>
      </w:r>
    </w:p>
    <w:p w:rsidR="009724F7" w:rsidRPr="00AE2018" w:rsidRDefault="009724F7" w:rsidP="00297A61">
      <w:pPr>
        <w:tabs>
          <w:tab w:val="left" w:pos="1395"/>
        </w:tabs>
        <w:jc w:val="both"/>
        <w:rPr>
          <w:rStyle w:val="fontstyle01"/>
          <w:rFonts w:ascii="Times New Roman" w:hAnsi="Times New Roman"/>
          <w:strike/>
          <w:sz w:val="24"/>
          <w:szCs w:val="24"/>
        </w:rPr>
      </w:pPr>
    </w:p>
    <w:p w:rsidR="00A03A61" w:rsidRPr="00AE2018" w:rsidRDefault="00CC063A" w:rsidP="00297A61">
      <w:pPr>
        <w:tabs>
          <w:tab w:val="left" w:pos="1395"/>
        </w:tabs>
        <w:jc w:val="both"/>
      </w:pPr>
      <w:r w:rsidRPr="00AE2018">
        <w:rPr>
          <w:i/>
        </w:rPr>
        <w:t>Рабочая программа имеет целью</w:t>
      </w:r>
      <w:r w:rsidRPr="00AE2018">
        <w:t>:</w:t>
      </w:r>
    </w:p>
    <w:p w:rsidR="008E565A" w:rsidRPr="00AE2018" w:rsidRDefault="008E565A" w:rsidP="00297A61">
      <w:pPr>
        <w:tabs>
          <w:tab w:val="left" w:pos="1395"/>
        </w:tabs>
        <w:jc w:val="both"/>
      </w:pPr>
      <w:r w:rsidRPr="00AE2018">
        <w:t xml:space="preserve">- </w:t>
      </w:r>
      <w:r w:rsidRPr="00AE2018">
        <w:rPr>
          <w:color w:val="000000"/>
        </w:rPr>
        <w:t>развитие читательских умений, воспитание ценностного отношения к русской литературе и русскому языку как существенной части родной культуры;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осознание исторической преемственности поколений, своей ответственности за сохранение русской культуры.</w:t>
      </w:r>
    </w:p>
    <w:p w:rsidR="008E565A" w:rsidRPr="00AE2018" w:rsidRDefault="008E565A" w:rsidP="00297A61">
      <w:pPr>
        <w:tabs>
          <w:tab w:val="left" w:pos="1395"/>
        </w:tabs>
        <w:jc w:val="both"/>
      </w:pPr>
    </w:p>
    <w:p w:rsidR="00CC063A" w:rsidRPr="00AE2018" w:rsidRDefault="00CC063A" w:rsidP="00297A61">
      <w:pPr>
        <w:ind w:firstLine="708"/>
        <w:jc w:val="both"/>
      </w:pPr>
      <w:r w:rsidRPr="00AE2018">
        <w:rPr>
          <w:i/>
        </w:rPr>
        <w:t>И способствуют решению следующих задач</w:t>
      </w:r>
      <w:r w:rsidRPr="00AE2018">
        <w:t>: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 xml:space="preserve"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 xml:space="preserve">-воспитание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>-формирование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>-обогащение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 xml:space="preserve">-формирование потребности в постоянном чтении для развития личности, для речевого самосовершенствования; 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>-совершенствование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AE2018">
        <w:rPr>
          <w:color w:val="000000"/>
        </w:rPr>
        <w:t>прочитанном</w:t>
      </w:r>
      <w:proofErr w:type="gramEnd"/>
      <w:r w:rsidRPr="00AE2018">
        <w:rPr>
          <w:color w:val="000000"/>
        </w:rPr>
        <w:t>.</w:t>
      </w:r>
    </w:p>
    <w:p w:rsidR="00845075" w:rsidRPr="00AE2018" w:rsidRDefault="00E33905" w:rsidP="00297A61">
      <w:pPr>
        <w:tabs>
          <w:tab w:val="left" w:pos="284"/>
        </w:tabs>
        <w:ind w:left="284"/>
        <w:jc w:val="both"/>
      </w:pPr>
      <w:r w:rsidRPr="00AE2018">
        <w:tab/>
      </w:r>
      <w:r w:rsidR="00845075" w:rsidRPr="00AE2018">
        <w:rPr>
          <w:i/>
        </w:rPr>
        <w:t>Особенностью реализации</w:t>
      </w:r>
      <w:r w:rsidR="00845075" w:rsidRPr="00AE2018">
        <w:t xml:space="preserve"> программы в данном классе является то, что работа направлена на развитие речи, творческих способностей, воображения, эстетического вкуса. Знакомство с</w:t>
      </w:r>
      <w:r w:rsidR="00F521C0" w:rsidRPr="00AE2018">
        <w:t xml:space="preserve"> </w:t>
      </w:r>
      <w:r w:rsidR="00845075" w:rsidRPr="00AE2018">
        <w:t>произведениями классиков русской литературы, расширение словарного запаса, кругозора.</w:t>
      </w:r>
    </w:p>
    <w:p w:rsidR="0058717C" w:rsidRPr="00AE2018" w:rsidRDefault="005E6FCF" w:rsidP="00297A61">
      <w:pPr>
        <w:shd w:val="clear" w:color="auto" w:fill="FFFFFF"/>
        <w:ind w:firstLine="708"/>
        <w:jc w:val="both"/>
        <w:rPr>
          <w:i/>
          <w:u w:val="single"/>
        </w:rPr>
      </w:pPr>
      <w:r w:rsidRPr="00AE2018">
        <w:rPr>
          <w:i/>
          <w:u w:val="single"/>
        </w:rPr>
        <w:t xml:space="preserve">Программа составлена в рамках  </w:t>
      </w:r>
      <w:r w:rsidRPr="00AE2018">
        <w:rPr>
          <w:i/>
          <w:color w:val="000000"/>
          <w:u w:val="single"/>
        </w:rPr>
        <w:t>образовательной области «Родной язык и литературное чтение на родном языке» и реализуется на русском языке.</w:t>
      </w:r>
    </w:p>
    <w:p w:rsidR="00070BE9" w:rsidRPr="00AE2018" w:rsidRDefault="00070BE9" w:rsidP="007C0B7F">
      <w:pPr>
        <w:tabs>
          <w:tab w:val="left" w:pos="284"/>
        </w:tabs>
        <w:ind w:left="284"/>
        <w:jc w:val="center"/>
      </w:pPr>
    </w:p>
    <w:p w:rsidR="002A13C6" w:rsidRPr="00AE2018" w:rsidRDefault="0058717C" w:rsidP="007C0B7F">
      <w:pPr>
        <w:tabs>
          <w:tab w:val="left" w:pos="284"/>
        </w:tabs>
        <w:ind w:left="284"/>
        <w:jc w:val="center"/>
      </w:pPr>
      <w:r w:rsidRPr="00AE2018">
        <w:t xml:space="preserve">ТРЕБОВАНИЯ К УРОВНЮ ПОДГОТОВКИ </w:t>
      </w:r>
      <w:proofErr w:type="gramStart"/>
      <w:r w:rsidRPr="00AE2018">
        <w:t>ОБУЧАЮЩИХСЯ</w:t>
      </w:r>
      <w:proofErr w:type="gramEnd"/>
    </w:p>
    <w:p w:rsidR="002A13C6" w:rsidRPr="00AE2018" w:rsidRDefault="002A13C6" w:rsidP="002A13C6">
      <w:pPr>
        <w:autoSpaceDE w:val="0"/>
        <w:autoSpaceDN w:val="0"/>
        <w:adjustRightInd w:val="0"/>
        <w:ind w:firstLine="708"/>
        <w:jc w:val="both"/>
      </w:pPr>
    </w:p>
    <w:p w:rsidR="00A03A61" w:rsidRPr="00AE2018" w:rsidRDefault="00A03A61" w:rsidP="00297A61">
      <w:pPr>
        <w:jc w:val="both"/>
      </w:pPr>
      <w:r w:rsidRPr="00AE2018">
        <w:rPr>
          <w:u w:val="single"/>
        </w:rPr>
        <w:t xml:space="preserve">Личностные результаты 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формирование основ российской гражданской идентичности, чувства гордости за свою Родину, российский народ и историю России,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восприятие русского языка как явление национальной культуры;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lastRenderedPageBreak/>
        <w:t>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 становление гуманистических и демократических ценностных ориентаций; 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формирование уважительного отношения к иному мнению, истории и культуре других народов;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осознание языка как основного средства человеческого общения;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 xml:space="preserve">способность к самооценке на основе наблюдения за собственной речью;  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способность к итоговому и пооперационному самоконтролю;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 xml:space="preserve">овладение словами речевого этикета; 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освоение начальных форм познавательной и личностной рефлексии;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  <w:r w:rsidRPr="00AE2018">
        <w:br/>
      </w:r>
    </w:p>
    <w:p w:rsidR="00A03A61" w:rsidRPr="00AE2018" w:rsidRDefault="00056774" w:rsidP="00297A61">
      <w:pPr>
        <w:jc w:val="both"/>
      </w:pPr>
      <w:proofErr w:type="spellStart"/>
      <w:r w:rsidRPr="00AE2018">
        <w:rPr>
          <w:u w:val="single"/>
        </w:rPr>
        <w:t>Метапредметные</w:t>
      </w:r>
      <w:proofErr w:type="spellEnd"/>
      <w:r w:rsidRPr="00AE2018">
        <w:rPr>
          <w:u w:val="single"/>
        </w:rPr>
        <w:t xml:space="preserve"> </w:t>
      </w:r>
      <w:r w:rsidR="00A03A61" w:rsidRPr="00AE2018">
        <w:rPr>
          <w:u w:val="single"/>
        </w:rPr>
        <w:t>результат</w:t>
      </w:r>
      <w:r w:rsidRPr="00AE2018">
        <w:rPr>
          <w:u w:val="single"/>
        </w:rPr>
        <w:t>ы</w:t>
      </w:r>
    </w:p>
    <w:p w:rsidR="00A03A61" w:rsidRPr="00AE2018" w:rsidRDefault="00A03A61" w:rsidP="00297A61">
      <w:pPr>
        <w:jc w:val="both"/>
        <w:rPr>
          <w:i/>
        </w:rPr>
      </w:pPr>
      <w:r w:rsidRPr="00AE2018">
        <w:rPr>
          <w:i/>
        </w:rPr>
        <w:t>Регулятивные УУД:</w:t>
      </w:r>
    </w:p>
    <w:p w:rsidR="00A03A61" w:rsidRPr="00AE2018" w:rsidRDefault="00A03A61" w:rsidP="00297A61">
      <w:pPr>
        <w:pStyle w:val="a6"/>
        <w:numPr>
          <w:ilvl w:val="0"/>
          <w:numId w:val="18"/>
        </w:numPr>
        <w:spacing w:line="276" w:lineRule="auto"/>
        <w:ind w:left="426" w:hanging="284"/>
        <w:jc w:val="both"/>
      </w:pPr>
      <w:r w:rsidRPr="00AE2018">
        <w:rPr>
          <w:color w:val="000000"/>
        </w:rPr>
        <w:t>уметь  принимать и сохранять цели и задачи учебной деятельности, поиска средств ее осуществления;</w:t>
      </w:r>
    </w:p>
    <w:p w:rsidR="00A03A61" w:rsidRPr="00AE2018" w:rsidRDefault="00A03A61" w:rsidP="00297A61">
      <w:pPr>
        <w:pStyle w:val="a6"/>
        <w:numPr>
          <w:ilvl w:val="0"/>
          <w:numId w:val="18"/>
        </w:numPr>
        <w:spacing w:line="276" w:lineRule="auto"/>
        <w:ind w:left="426" w:hanging="284"/>
        <w:jc w:val="both"/>
      </w:pPr>
      <w:r w:rsidRPr="00AE2018">
        <w:rPr>
          <w:color w:val="000000"/>
        </w:rPr>
        <w:t xml:space="preserve">формировать 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A03A61" w:rsidRPr="00AE2018" w:rsidRDefault="00A03A61" w:rsidP="00297A61">
      <w:pPr>
        <w:pStyle w:val="a6"/>
        <w:numPr>
          <w:ilvl w:val="0"/>
          <w:numId w:val="18"/>
        </w:numPr>
        <w:spacing w:line="276" w:lineRule="auto"/>
        <w:ind w:left="426" w:hanging="284"/>
        <w:jc w:val="both"/>
      </w:pPr>
      <w:r w:rsidRPr="00AE2018">
        <w:rPr>
          <w:color w:val="000000"/>
        </w:rPr>
        <w:t xml:space="preserve">учиться определять наиболее эффективные способы достижения результата; </w:t>
      </w:r>
    </w:p>
    <w:p w:rsidR="00A03A61" w:rsidRPr="00AE2018" w:rsidRDefault="00A03A61" w:rsidP="00297A61">
      <w:pPr>
        <w:pStyle w:val="a6"/>
        <w:numPr>
          <w:ilvl w:val="0"/>
          <w:numId w:val="18"/>
        </w:numPr>
        <w:ind w:left="426" w:hanging="284"/>
        <w:jc w:val="both"/>
      </w:pPr>
      <w:r w:rsidRPr="00AE2018">
        <w:rPr>
          <w:color w:val="000000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:rsidR="00A03A61" w:rsidRPr="00AE2018" w:rsidRDefault="00A03A61" w:rsidP="00297A61">
      <w:pPr>
        <w:jc w:val="both"/>
        <w:rPr>
          <w:color w:val="000000"/>
        </w:rPr>
      </w:pPr>
    </w:p>
    <w:p w:rsidR="00A03A61" w:rsidRPr="00AE2018" w:rsidRDefault="00A03A61" w:rsidP="00297A61">
      <w:pPr>
        <w:jc w:val="both"/>
        <w:rPr>
          <w:i/>
        </w:rPr>
      </w:pPr>
      <w:r w:rsidRPr="00AE2018">
        <w:rPr>
          <w:i/>
        </w:rPr>
        <w:t>Познавательные УУД: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>осознанно строить речевое высказывание в соответствии с задачами и составлять тексты в устной и письменной формах;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</w:t>
      </w:r>
      <w:r w:rsidRPr="00AE2018">
        <w:lastRenderedPageBreak/>
        <w:t xml:space="preserve">технических и др.) в соответствии с содержанием конкретного учебного предмета; 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>выделять существенную информацию из текстов разных видов;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 xml:space="preserve">сравнивать произведения и их героев, классифицировать произведения по заданным критериям; 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>устанавливать причинно-следственные связи между поступками героев произведений; находить аналогии в повседневной жизни;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 xml:space="preserve">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>освоение способов решения проблем творческого и поискового характера;</w:t>
      </w:r>
      <w:r w:rsidRPr="00AE2018">
        <w:br/>
      </w:r>
    </w:p>
    <w:p w:rsidR="00A03A61" w:rsidRPr="00AE2018" w:rsidRDefault="00A03A61" w:rsidP="00297A61">
      <w:pPr>
        <w:jc w:val="both"/>
        <w:rPr>
          <w:i/>
          <w:color w:val="000000"/>
        </w:rPr>
      </w:pPr>
      <w:r w:rsidRPr="00AE2018">
        <w:rPr>
          <w:i/>
          <w:color w:val="000000"/>
        </w:rPr>
        <w:t>Коммуникативные УУД: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>готовить свое выступление и выступать с аудио-, виде</w:t>
      </w:r>
      <w:proofErr w:type="gramStart"/>
      <w:r w:rsidRPr="00AE2018">
        <w:t>о-</w:t>
      </w:r>
      <w:proofErr w:type="gramEnd"/>
      <w:r w:rsidRPr="00AE2018">
        <w:t xml:space="preserve"> и графическим сопровождением; соблюдать нормы информационной избирательности, этики и этикета; 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>определение общей цели и путей ее достижения;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умение договариваться о распределении функций и ролей в совместной деятельности; 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готовность конструктивно разрешать конфликты посредством учета интересов сторон и сотрудничества; 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развитие навыков сотрудничества </w:t>
      </w:r>
      <w:proofErr w:type="gramStart"/>
      <w:r w:rsidRPr="00AE2018">
        <w:t>со</w:t>
      </w:r>
      <w:proofErr w:type="gramEnd"/>
      <w:r w:rsidRPr="00AE2018"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готовность слушать собеседника и вести диалог; 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готовность признавать возможность существования различных точек зрения и права каждого иметь свою; 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>излагать свое мнение и аргументировать свою точку зрения и оценку событий;</w:t>
      </w:r>
      <w:r w:rsidRPr="00AE2018">
        <w:br/>
      </w:r>
    </w:p>
    <w:p w:rsidR="00A03A61" w:rsidRPr="00AE2018" w:rsidRDefault="00056774" w:rsidP="00297A61">
      <w:pPr>
        <w:jc w:val="both"/>
        <w:rPr>
          <w:u w:val="single"/>
          <w:bdr w:val="none" w:sz="0" w:space="0" w:color="auto" w:frame="1"/>
        </w:rPr>
      </w:pPr>
      <w:r w:rsidRPr="00AE2018">
        <w:rPr>
          <w:u w:val="single"/>
          <w:bdr w:val="none" w:sz="0" w:space="0" w:color="auto" w:frame="1"/>
        </w:rPr>
        <w:t xml:space="preserve">Предметные </w:t>
      </w:r>
      <w:r w:rsidR="00A03A61" w:rsidRPr="00AE2018">
        <w:rPr>
          <w:u w:val="single"/>
          <w:bdr w:val="none" w:sz="0" w:space="0" w:color="auto" w:frame="1"/>
        </w:rPr>
        <w:t xml:space="preserve"> результат</w:t>
      </w:r>
      <w:r w:rsidRPr="00AE2018">
        <w:rPr>
          <w:u w:val="single"/>
          <w:bdr w:val="none" w:sz="0" w:space="0" w:color="auto" w:frame="1"/>
        </w:rPr>
        <w:t>ы</w:t>
      </w:r>
    </w:p>
    <w:p w:rsidR="00235436" w:rsidRPr="00AE2018" w:rsidRDefault="00235436" w:rsidP="00297A61">
      <w:pPr>
        <w:pStyle w:val="3"/>
        <w:spacing w:before="0"/>
        <w:jc w:val="both"/>
        <w:rPr>
          <w:rFonts w:ascii="Times New Roman" w:hAnsi="Times New Roman"/>
          <w:b w:val="0"/>
          <w:bCs/>
          <w:color w:val="000000"/>
          <w:sz w:val="24"/>
          <w:szCs w:val="24"/>
          <w:u w:val="single"/>
          <w:bdr w:val="none" w:sz="0" w:space="0" w:color="auto" w:frame="1"/>
          <w:lang w:val="ru-RU"/>
        </w:rPr>
      </w:pPr>
    </w:p>
    <w:p w:rsidR="00235436" w:rsidRPr="00AE2018" w:rsidRDefault="00235436" w:rsidP="00297A61">
      <w:pPr>
        <w:jc w:val="both"/>
      </w:pPr>
      <w:r w:rsidRPr="00AE2018">
        <w:t>К концу первого года изучения учебного предмета «</w:t>
      </w:r>
      <w:r w:rsidRPr="00AE2018">
        <w:rPr>
          <w:bCs/>
        </w:rPr>
        <w:t>Литературное чтение на родном (русском) языке</w:t>
      </w:r>
      <w:r w:rsidRPr="00AE2018">
        <w:t xml:space="preserve">» </w:t>
      </w:r>
      <w:proofErr w:type="gramStart"/>
      <w:r w:rsidRPr="00AE2018">
        <w:t>обучающийся</w:t>
      </w:r>
      <w:proofErr w:type="gramEnd"/>
      <w:r w:rsidRPr="00AE2018">
        <w:t xml:space="preserve"> научится:</w:t>
      </w:r>
    </w:p>
    <w:p w:rsidR="00235436" w:rsidRPr="00AE2018" w:rsidRDefault="00235436" w:rsidP="00297A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E2018">
        <w:t xml:space="preserve">совершенствовать в процессе чтения произведений русской литературы читательские умения: читать вслух, владеть элементарными приемами интерпретации художественных текстов; </w:t>
      </w:r>
    </w:p>
    <w:p w:rsidR="00235436" w:rsidRPr="00AE2018" w:rsidRDefault="00235436" w:rsidP="00297A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E2018"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235436" w:rsidRPr="00AE2018" w:rsidRDefault="00235436" w:rsidP="00297A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E2018">
        <w:t>читать наизусть стихотворные произведения по собственному выбору.</w:t>
      </w:r>
    </w:p>
    <w:p w:rsidR="00235436" w:rsidRPr="00AE2018" w:rsidRDefault="00235436" w:rsidP="00297A61">
      <w:pPr>
        <w:jc w:val="both"/>
      </w:pPr>
      <w:proofErr w:type="gramStart"/>
      <w:r w:rsidRPr="00AE2018">
        <w:t>Обучающийся</w:t>
      </w:r>
      <w:proofErr w:type="gramEnd"/>
      <w:r w:rsidRPr="00AE2018">
        <w:t xml:space="preserve"> получит возможность научиться:</w:t>
      </w:r>
    </w:p>
    <w:p w:rsidR="00F502D7" w:rsidRPr="00AE2018" w:rsidRDefault="00235436" w:rsidP="001677EE">
      <w:pPr>
        <w:ind w:firstLine="708"/>
        <w:jc w:val="both"/>
      </w:pPr>
      <w:r w:rsidRPr="00AE2018">
        <w:t>создавать серии иллюстраций с короткими устными текстами по содержанию прочитанно</w:t>
      </w:r>
      <w:r w:rsidR="001677EE">
        <w:t>го (прослушанного) произведения</w:t>
      </w:r>
    </w:p>
    <w:p w:rsidR="00F502D7" w:rsidRPr="00AE2018" w:rsidRDefault="00F502D7" w:rsidP="00F502D7">
      <w:pPr>
        <w:jc w:val="center"/>
      </w:pPr>
      <w:r w:rsidRPr="00AE2018">
        <w:lastRenderedPageBreak/>
        <w:t>Содержание учебного предмета</w:t>
      </w:r>
    </w:p>
    <w:p w:rsidR="00F502D7" w:rsidRPr="00AE2018" w:rsidRDefault="00235436" w:rsidP="00F502D7">
      <w:pPr>
        <w:jc w:val="center"/>
      </w:pPr>
      <w:r w:rsidRPr="00AE2018">
        <w:t>1</w:t>
      </w:r>
      <w:r w:rsidR="00F502D7" w:rsidRPr="00AE2018">
        <w:t xml:space="preserve"> класс </w:t>
      </w:r>
      <w:r w:rsidRPr="00AE2018">
        <w:t xml:space="preserve"> (33</w:t>
      </w:r>
      <w:r w:rsidR="00F502D7" w:rsidRPr="00AE2018">
        <w:t xml:space="preserve"> ч)</w:t>
      </w:r>
    </w:p>
    <w:p w:rsidR="00235436" w:rsidRPr="00AE2018" w:rsidRDefault="00235436" w:rsidP="00F502D7">
      <w:pPr>
        <w:jc w:val="center"/>
      </w:pPr>
    </w:p>
    <w:p w:rsidR="00235436" w:rsidRPr="00AE2018" w:rsidRDefault="00235436" w:rsidP="005D1CA4">
      <w:pPr>
        <w:spacing w:line="360" w:lineRule="auto"/>
        <w:jc w:val="both"/>
      </w:pPr>
      <w:r w:rsidRPr="00AE2018">
        <w:t>РАЗДЕЛ 1.  МИР ДЕТСТВА (2</w:t>
      </w:r>
      <w:r w:rsidR="00770A0C" w:rsidRPr="00AE2018">
        <w:t>4</w:t>
      </w:r>
      <w:r w:rsidRPr="00AE2018">
        <w:t xml:space="preserve"> ч)</w:t>
      </w:r>
    </w:p>
    <w:p w:rsidR="00235436" w:rsidRPr="00AE2018" w:rsidRDefault="00235436" w:rsidP="005D1CA4">
      <w:pPr>
        <w:spacing w:line="360" w:lineRule="auto"/>
        <w:contextualSpacing/>
        <w:jc w:val="both"/>
      </w:pPr>
      <w:r w:rsidRPr="00AE2018">
        <w:t xml:space="preserve">Я и книги (7 ч) </w:t>
      </w:r>
    </w:p>
    <w:p w:rsidR="00235436" w:rsidRPr="00AE2018" w:rsidRDefault="00235436" w:rsidP="005D1CA4">
      <w:pPr>
        <w:spacing w:line="360" w:lineRule="auto"/>
        <w:jc w:val="both"/>
        <w:rPr>
          <w:bCs/>
          <w:i/>
        </w:rPr>
      </w:pPr>
      <w:r w:rsidRPr="00AE2018">
        <w:rPr>
          <w:i/>
          <w:shd w:val="clear" w:color="auto" w:fill="FFFFFF"/>
        </w:rPr>
        <w:t>Не красна книга письмом, красна умом</w:t>
      </w:r>
      <w:r w:rsidRPr="00AE2018">
        <w:rPr>
          <w:bCs/>
          <w:i/>
        </w:rPr>
        <w:t xml:space="preserve"> 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rPr>
          <w:color w:val="000000"/>
        </w:rPr>
        <w:t xml:space="preserve">С. А. </w:t>
      </w:r>
      <w:proofErr w:type="spellStart"/>
      <w:r w:rsidRPr="00AE2018">
        <w:rPr>
          <w:color w:val="000000"/>
        </w:rPr>
        <w:t>Баруздин</w:t>
      </w:r>
      <w:proofErr w:type="spellEnd"/>
      <w:r w:rsidRPr="00AE2018">
        <w:rPr>
          <w:color w:val="000000"/>
        </w:rPr>
        <w:t>. «Самое простое дело».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 xml:space="preserve">Л. В. Куклин. «Как я научился читать» (фрагмент). 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Н. Н. Носов. «Тайна на дне колодца» (фрагмент главы «Волшебные сказки»).</w:t>
      </w:r>
    </w:p>
    <w:p w:rsidR="00235436" w:rsidRPr="00AE2018" w:rsidRDefault="00235436" w:rsidP="00235436">
      <w:pPr>
        <w:spacing w:line="360" w:lineRule="auto"/>
        <w:contextualSpacing/>
      </w:pPr>
      <w:r w:rsidRPr="00AE2018">
        <w:t>Я взрослею (</w:t>
      </w:r>
      <w:r w:rsidR="001C7865" w:rsidRPr="00AE2018">
        <w:t>10</w:t>
      </w:r>
      <w:r w:rsidRPr="00AE2018">
        <w:t xml:space="preserve"> ч) </w:t>
      </w:r>
    </w:p>
    <w:p w:rsidR="00235436" w:rsidRPr="00AE2018" w:rsidRDefault="00235436" w:rsidP="005D1CA4">
      <w:pPr>
        <w:spacing w:line="360" w:lineRule="auto"/>
        <w:jc w:val="both"/>
        <w:rPr>
          <w:bCs/>
          <w:i/>
        </w:rPr>
      </w:pPr>
      <w:r w:rsidRPr="00AE2018">
        <w:rPr>
          <w:bCs/>
          <w:i/>
        </w:rPr>
        <w:t xml:space="preserve">Без друга в жизни туго  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Пословицы о дружбе.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 xml:space="preserve">Н. К. Абрамцева. «Цветы и зеркало». 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 xml:space="preserve">И. А. </w:t>
      </w:r>
      <w:proofErr w:type="spellStart"/>
      <w:r w:rsidRPr="00AE2018">
        <w:t>Мазнин</w:t>
      </w:r>
      <w:proofErr w:type="spellEnd"/>
      <w:r w:rsidRPr="00AE2018">
        <w:t>. «Давайте будем дружить друг с другом» (фрагмент).</w:t>
      </w:r>
    </w:p>
    <w:p w:rsidR="005D1CA4" w:rsidRPr="00AE2018" w:rsidRDefault="00235436" w:rsidP="005D1CA4">
      <w:pPr>
        <w:spacing w:line="360" w:lineRule="auto"/>
        <w:jc w:val="both"/>
        <w:rPr>
          <w:bCs/>
        </w:rPr>
      </w:pPr>
      <w:r w:rsidRPr="00AE2018">
        <w:t xml:space="preserve">С. Л. Прокофьева. «Самый большой друг». </w:t>
      </w:r>
    </w:p>
    <w:p w:rsidR="00235436" w:rsidRPr="00AE2018" w:rsidRDefault="00235436" w:rsidP="005D1CA4">
      <w:pPr>
        <w:spacing w:line="360" w:lineRule="auto"/>
        <w:jc w:val="both"/>
        <w:rPr>
          <w:bCs/>
        </w:rPr>
      </w:pPr>
      <w:r w:rsidRPr="00AE2018">
        <w:rPr>
          <w:i/>
          <w:shd w:val="clear" w:color="auto" w:fill="FFFFFF"/>
        </w:rPr>
        <w:t>Не тот прав, кто сильный, а тот, кто честный</w:t>
      </w:r>
    </w:p>
    <w:p w:rsidR="00235436" w:rsidRPr="00AE2018" w:rsidRDefault="00235436" w:rsidP="005D1CA4">
      <w:pPr>
        <w:spacing w:line="360" w:lineRule="auto"/>
        <w:jc w:val="both"/>
        <w:rPr>
          <w:bCs/>
        </w:rPr>
      </w:pPr>
      <w:r w:rsidRPr="00AE2018">
        <w:rPr>
          <w:bCs/>
        </w:rPr>
        <w:t xml:space="preserve">Пословицы о правде и честности. </w:t>
      </w:r>
    </w:p>
    <w:p w:rsidR="00235436" w:rsidRPr="00AE2018" w:rsidRDefault="00235436" w:rsidP="005D1CA4">
      <w:pPr>
        <w:spacing w:line="360" w:lineRule="auto"/>
        <w:jc w:val="both"/>
        <w:rPr>
          <w:bCs/>
        </w:rPr>
      </w:pPr>
      <w:r w:rsidRPr="00AE2018">
        <w:rPr>
          <w:bCs/>
        </w:rPr>
        <w:t xml:space="preserve">В. А. Осеева. «Почему?» </w:t>
      </w:r>
    </w:p>
    <w:p w:rsidR="00235436" w:rsidRPr="00AE2018" w:rsidRDefault="00235436" w:rsidP="005D1CA4">
      <w:pPr>
        <w:spacing w:line="360" w:lineRule="auto"/>
        <w:jc w:val="both"/>
        <w:rPr>
          <w:bCs/>
        </w:rPr>
      </w:pPr>
      <w:r w:rsidRPr="00AE2018">
        <w:rPr>
          <w:bCs/>
        </w:rPr>
        <w:t>Л. Н. Толстой. «Лгун».</w:t>
      </w:r>
    </w:p>
    <w:p w:rsidR="00235436" w:rsidRPr="00AE2018" w:rsidRDefault="00235436" w:rsidP="00235436">
      <w:pPr>
        <w:spacing w:line="360" w:lineRule="auto"/>
      </w:pPr>
      <w:r w:rsidRPr="00AE2018">
        <w:t>Я фантазирую и мечтаю (</w:t>
      </w:r>
      <w:r w:rsidR="001C7865" w:rsidRPr="00AE2018">
        <w:t>7</w:t>
      </w:r>
      <w:r w:rsidRPr="00AE2018">
        <w:t xml:space="preserve"> ч)</w:t>
      </w:r>
    </w:p>
    <w:p w:rsidR="00235436" w:rsidRPr="00AE2018" w:rsidRDefault="00235436" w:rsidP="005D1CA4">
      <w:pPr>
        <w:spacing w:line="360" w:lineRule="auto"/>
        <w:jc w:val="both"/>
        <w:rPr>
          <w:i/>
        </w:rPr>
      </w:pPr>
      <w:r w:rsidRPr="00AE2018">
        <w:rPr>
          <w:i/>
        </w:rPr>
        <w:t>Необычное в обычном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С. А. Иванов. «Снежный заповедник» (фрагмент).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В. В. Лунин. «Я видела чудо».</w:t>
      </w:r>
    </w:p>
    <w:p w:rsidR="00235436" w:rsidRPr="00AE2018" w:rsidRDefault="00235436" w:rsidP="005D1CA4">
      <w:pPr>
        <w:spacing w:line="360" w:lineRule="auto"/>
        <w:jc w:val="both"/>
        <w:rPr>
          <w:bCs/>
          <w:color w:val="000000"/>
        </w:rPr>
      </w:pPr>
      <w:r w:rsidRPr="00AE2018">
        <w:rPr>
          <w:color w:val="000000"/>
        </w:rPr>
        <w:t>М. М. Пришвин.</w:t>
      </w:r>
      <w:r w:rsidRPr="00AE2018">
        <w:t xml:space="preserve"> </w:t>
      </w:r>
      <w:r w:rsidRPr="00AE2018">
        <w:rPr>
          <w:bCs/>
          <w:color w:val="000000"/>
        </w:rPr>
        <w:t>«Осинкам холодно».</w:t>
      </w:r>
    </w:p>
    <w:p w:rsidR="00235436" w:rsidRPr="00AE2018" w:rsidRDefault="00235436" w:rsidP="005D1CA4">
      <w:pPr>
        <w:spacing w:line="360" w:lineRule="auto"/>
        <w:jc w:val="both"/>
        <w:rPr>
          <w:color w:val="0070C0"/>
        </w:rPr>
      </w:pPr>
      <w:r w:rsidRPr="00AE2018">
        <w:rPr>
          <w:bCs/>
          <w:color w:val="000000"/>
        </w:rPr>
        <w:t>А. С. Пушкин. «Ещё дуют холодные ветры».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РАЗДЕЛ 2. РОССИЯ — РОДИНА МОЯ (9 ч)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Что мы Родиной зовём (3 ч)</w:t>
      </w:r>
    </w:p>
    <w:p w:rsidR="00235436" w:rsidRPr="00AE2018" w:rsidRDefault="00235436" w:rsidP="005D1CA4">
      <w:pPr>
        <w:spacing w:line="360" w:lineRule="auto"/>
        <w:jc w:val="both"/>
        <w:rPr>
          <w:i/>
        </w:rPr>
      </w:pPr>
      <w:r w:rsidRPr="00AE2018">
        <w:rPr>
          <w:i/>
        </w:rPr>
        <w:t>С чего начинается Родина?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Ф. П. Савинов. «Родное» (фрагмент).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П. А. Синявский. «Рисунок».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К. Д. Ушинский. «Наше Отечество».</w:t>
      </w:r>
    </w:p>
    <w:p w:rsidR="00235436" w:rsidRPr="00AE2018" w:rsidRDefault="001C7865" w:rsidP="005D1CA4">
      <w:pPr>
        <w:spacing w:line="360" w:lineRule="auto"/>
        <w:jc w:val="both"/>
      </w:pPr>
      <w:r w:rsidRPr="00AE2018">
        <w:t>О родной природе (</w:t>
      </w:r>
      <w:r w:rsidR="00770A0C" w:rsidRPr="00AE2018">
        <w:t>6</w:t>
      </w:r>
      <w:r w:rsidR="00235436" w:rsidRPr="00AE2018">
        <w:t xml:space="preserve"> ч) </w:t>
      </w:r>
    </w:p>
    <w:p w:rsidR="00235436" w:rsidRPr="00AE2018" w:rsidRDefault="00235436" w:rsidP="005D1CA4">
      <w:pPr>
        <w:spacing w:line="360" w:lineRule="auto"/>
        <w:jc w:val="both"/>
        <w:rPr>
          <w:bCs/>
          <w:i/>
        </w:rPr>
      </w:pPr>
      <w:r w:rsidRPr="00AE2018">
        <w:rPr>
          <w:bCs/>
          <w:i/>
        </w:rPr>
        <w:t xml:space="preserve">Сколько же в небе всего происходит 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Русские народные загадки о солнце, луне, звёздах, облаках.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И. А. Бунин. «Серп луны под тучкой длинной…»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rPr>
          <w:color w:val="000000"/>
        </w:rPr>
        <w:t>С. В. Востоков. «Два яблока».</w:t>
      </w:r>
    </w:p>
    <w:p w:rsidR="005D1CA4" w:rsidRPr="00AE2018" w:rsidRDefault="00235436" w:rsidP="005D1CA4">
      <w:pPr>
        <w:spacing w:line="360" w:lineRule="auto"/>
        <w:rPr>
          <w:color w:val="000000"/>
        </w:rPr>
      </w:pPr>
      <w:r w:rsidRPr="00AE2018">
        <w:rPr>
          <w:color w:val="000000"/>
        </w:rPr>
        <w:lastRenderedPageBreak/>
        <w:t xml:space="preserve">В. М. Катанов. «Жар-птица». </w:t>
      </w:r>
    </w:p>
    <w:p w:rsidR="00FD4EB6" w:rsidRDefault="00235436" w:rsidP="001251C1">
      <w:pPr>
        <w:spacing w:line="360" w:lineRule="auto"/>
      </w:pPr>
      <w:r w:rsidRPr="00AE2018">
        <w:t>А. Н. Толстой.</w:t>
      </w:r>
      <w:r w:rsidR="001251C1" w:rsidRPr="00AE2018">
        <w:t xml:space="preserve"> «Петушки».</w:t>
      </w:r>
    </w:p>
    <w:p w:rsidR="00F47BE9" w:rsidRPr="00AE2018" w:rsidRDefault="00F47BE9" w:rsidP="004656DC">
      <w:bookmarkStart w:id="6" w:name="_GoBack"/>
      <w:bookmarkEnd w:id="6"/>
    </w:p>
    <w:p w:rsidR="00F502D7" w:rsidRPr="00AE2018" w:rsidRDefault="00F502D7" w:rsidP="00F502D7">
      <w:pPr>
        <w:tabs>
          <w:tab w:val="left" w:pos="5835"/>
          <w:tab w:val="center" w:pos="7285"/>
        </w:tabs>
        <w:ind w:right="1417"/>
        <w:jc w:val="center"/>
        <w:rPr>
          <w:bCs/>
        </w:rPr>
      </w:pPr>
      <w:r w:rsidRPr="00AE2018">
        <w:rPr>
          <w:bCs/>
        </w:rPr>
        <w:t>Учебно-тематический план</w:t>
      </w:r>
    </w:p>
    <w:p w:rsidR="00F502D7" w:rsidRPr="00AE2018" w:rsidRDefault="00F502D7" w:rsidP="00F502D7">
      <w:pPr>
        <w:tabs>
          <w:tab w:val="left" w:pos="5835"/>
          <w:tab w:val="center" w:pos="7285"/>
        </w:tabs>
        <w:ind w:right="1417"/>
        <w:jc w:val="center"/>
        <w:rPr>
          <w:bCs/>
        </w:rPr>
      </w:pPr>
    </w:p>
    <w:p w:rsidR="00DF3D67" w:rsidRPr="00AE2018" w:rsidRDefault="00DF3D67" w:rsidP="0081273F">
      <w:pPr>
        <w:ind w:left="360"/>
        <w:jc w:val="center"/>
      </w:pPr>
    </w:p>
    <w:tbl>
      <w:tblPr>
        <w:tblW w:w="9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686"/>
        <w:gridCol w:w="1713"/>
        <w:gridCol w:w="992"/>
      </w:tblGrid>
      <w:tr w:rsidR="00CC063A" w:rsidRPr="00AE2018" w:rsidTr="00B2321C">
        <w:trPr>
          <w:trHeight w:val="276"/>
        </w:trPr>
        <w:tc>
          <w:tcPr>
            <w:tcW w:w="801" w:type="dxa"/>
            <w:vMerge w:val="restart"/>
          </w:tcPr>
          <w:p w:rsidR="00CC063A" w:rsidRPr="00AE2018" w:rsidRDefault="00CC063A" w:rsidP="005D1CA4">
            <w:pPr>
              <w:jc w:val="center"/>
            </w:pPr>
            <w:r w:rsidRPr="00AE2018">
              <w:t>№</w:t>
            </w:r>
            <w:proofErr w:type="gramStart"/>
            <w:r w:rsidR="00F41C9D" w:rsidRPr="00AE2018">
              <w:t>п</w:t>
            </w:r>
            <w:proofErr w:type="gramEnd"/>
            <w:r w:rsidR="00F41C9D" w:rsidRPr="00AE2018">
              <w:rPr>
                <w:lang w:val="en-US"/>
              </w:rPr>
              <w:t>/</w:t>
            </w:r>
            <w:r w:rsidR="00F41C9D" w:rsidRPr="00AE2018">
              <w:t>п</w:t>
            </w:r>
          </w:p>
        </w:tc>
        <w:tc>
          <w:tcPr>
            <w:tcW w:w="5686" w:type="dxa"/>
            <w:vMerge w:val="restart"/>
          </w:tcPr>
          <w:p w:rsidR="00CC063A" w:rsidRPr="00AE2018" w:rsidRDefault="00CC063A" w:rsidP="005D1CA4">
            <w:pPr>
              <w:tabs>
                <w:tab w:val="left" w:pos="1395"/>
              </w:tabs>
              <w:jc w:val="center"/>
            </w:pPr>
            <w:r w:rsidRPr="00AE2018">
              <w:t>Название раздела, темы</w:t>
            </w:r>
          </w:p>
        </w:tc>
        <w:tc>
          <w:tcPr>
            <w:tcW w:w="1713" w:type="dxa"/>
            <w:vMerge w:val="restart"/>
          </w:tcPr>
          <w:p w:rsidR="00CC063A" w:rsidRPr="00AE2018" w:rsidRDefault="00CC063A" w:rsidP="005D1CA4">
            <w:pPr>
              <w:tabs>
                <w:tab w:val="left" w:pos="1395"/>
              </w:tabs>
              <w:jc w:val="center"/>
            </w:pPr>
            <w:r w:rsidRPr="00AE2018">
              <w:t xml:space="preserve">Общее кол- </w:t>
            </w:r>
            <w:proofErr w:type="gramStart"/>
            <w:r w:rsidRPr="00AE2018">
              <w:t>во</w:t>
            </w:r>
            <w:proofErr w:type="gramEnd"/>
            <w:r w:rsidRPr="00AE2018">
              <w:t xml:space="preserve"> часов</w:t>
            </w:r>
          </w:p>
        </w:tc>
        <w:tc>
          <w:tcPr>
            <w:tcW w:w="992" w:type="dxa"/>
            <w:vMerge w:val="restart"/>
          </w:tcPr>
          <w:p w:rsidR="00CC063A" w:rsidRPr="00AE2018" w:rsidRDefault="00DF3D67" w:rsidP="005D1CA4">
            <w:pPr>
              <w:tabs>
                <w:tab w:val="left" w:pos="1395"/>
              </w:tabs>
              <w:jc w:val="center"/>
            </w:pPr>
            <w:r w:rsidRPr="00AE2018">
              <w:t>Кол-</w:t>
            </w:r>
            <w:r w:rsidR="00CC063A" w:rsidRPr="00AE2018">
              <w:t>во контрольных работ</w:t>
            </w:r>
          </w:p>
        </w:tc>
      </w:tr>
      <w:tr w:rsidR="00CC063A" w:rsidRPr="00AE2018" w:rsidTr="00B2321C">
        <w:trPr>
          <w:trHeight w:val="276"/>
        </w:trPr>
        <w:tc>
          <w:tcPr>
            <w:tcW w:w="801" w:type="dxa"/>
            <w:vMerge/>
          </w:tcPr>
          <w:p w:rsidR="00CC063A" w:rsidRPr="00AE2018" w:rsidRDefault="00CC063A" w:rsidP="00427E3B"/>
        </w:tc>
        <w:tc>
          <w:tcPr>
            <w:tcW w:w="5686" w:type="dxa"/>
            <w:vMerge/>
          </w:tcPr>
          <w:p w:rsidR="00CC063A" w:rsidRPr="00AE2018" w:rsidRDefault="00CC063A" w:rsidP="00427E3B">
            <w:pPr>
              <w:rPr>
                <w:bCs/>
              </w:rPr>
            </w:pPr>
          </w:p>
        </w:tc>
        <w:tc>
          <w:tcPr>
            <w:tcW w:w="1713" w:type="dxa"/>
            <w:vMerge/>
          </w:tcPr>
          <w:p w:rsidR="00CC063A" w:rsidRPr="00AE2018" w:rsidRDefault="00CC063A" w:rsidP="00427E3B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:rsidR="00CC063A" w:rsidRPr="00AE2018" w:rsidRDefault="00CC063A" w:rsidP="00427E3B"/>
        </w:tc>
      </w:tr>
      <w:tr w:rsidR="00DD7A9A" w:rsidRPr="00AE2018" w:rsidTr="00B2321C">
        <w:trPr>
          <w:trHeight w:val="251"/>
        </w:trPr>
        <w:tc>
          <w:tcPr>
            <w:tcW w:w="801" w:type="dxa"/>
            <w:vMerge w:val="restart"/>
          </w:tcPr>
          <w:p w:rsidR="00DD7A9A" w:rsidRPr="00AE2018" w:rsidRDefault="00DD7A9A" w:rsidP="00DD7A9A">
            <w:pPr>
              <w:jc w:val="both"/>
            </w:pPr>
            <w:r w:rsidRPr="00AE2018">
              <w:t>1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DD7A9A" w:rsidRPr="00AE2018" w:rsidRDefault="00DD7A9A" w:rsidP="00DD7A9A">
            <w:pPr>
              <w:jc w:val="both"/>
            </w:pPr>
            <w:r w:rsidRPr="00AE2018">
              <w:t>РАЗДЕЛ 1.  МИР ДЕТСТВА:</w:t>
            </w:r>
          </w:p>
        </w:tc>
        <w:tc>
          <w:tcPr>
            <w:tcW w:w="1713" w:type="dxa"/>
          </w:tcPr>
          <w:p w:rsidR="00DD7A9A" w:rsidRPr="00AE2018" w:rsidRDefault="00DD7A9A" w:rsidP="00770A0C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2</w:t>
            </w:r>
            <w:r w:rsidR="00770A0C" w:rsidRPr="00AE2018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</w:tcPr>
          <w:p w:rsidR="00DD7A9A" w:rsidRPr="00AE2018" w:rsidRDefault="00DD7A9A" w:rsidP="00DD7A9A">
            <w:pPr>
              <w:jc w:val="center"/>
            </w:pPr>
          </w:p>
        </w:tc>
      </w:tr>
      <w:tr w:rsidR="00DD7A9A" w:rsidRPr="00AE2018" w:rsidTr="00B2321C">
        <w:trPr>
          <w:trHeight w:val="258"/>
        </w:trPr>
        <w:tc>
          <w:tcPr>
            <w:tcW w:w="801" w:type="dxa"/>
            <w:vMerge/>
          </w:tcPr>
          <w:p w:rsidR="00DD7A9A" w:rsidRPr="00AE2018" w:rsidRDefault="00DD7A9A" w:rsidP="00DD7A9A">
            <w:pPr>
              <w:jc w:val="both"/>
            </w:pP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DD7A9A" w:rsidRPr="00AE2018" w:rsidRDefault="00DD7A9A" w:rsidP="00DD7A9A">
            <w:pPr>
              <w:jc w:val="both"/>
            </w:pPr>
            <w:r w:rsidRPr="00AE2018">
              <w:t xml:space="preserve">Я и книги </w:t>
            </w:r>
          </w:p>
        </w:tc>
        <w:tc>
          <w:tcPr>
            <w:tcW w:w="1713" w:type="dxa"/>
          </w:tcPr>
          <w:p w:rsidR="00DD7A9A" w:rsidRPr="00AE2018" w:rsidRDefault="00DD7A9A" w:rsidP="00DD7A9A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</w:tcPr>
          <w:p w:rsidR="00DD7A9A" w:rsidRPr="00AE2018" w:rsidRDefault="00DD7A9A" w:rsidP="00DD7A9A">
            <w:pPr>
              <w:jc w:val="center"/>
            </w:pPr>
          </w:p>
        </w:tc>
      </w:tr>
      <w:tr w:rsidR="00DD7A9A" w:rsidRPr="00AE2018" w:rsidTr="00B2321C">
        <w:tc>
          <w:tcPr>
            <w:tcW w:w="801" w:type="dxa"/>
            <w:vMerge/>
          </w:tcPr>
          <w:p w:rsidR="00DD7A9A" w:rsidRPr="00AE2018" w:rsidRDefault="00DD7A9A" w:rsidP="00DD7A9A">
            <w:pPr>
              <w:jc w:val="both"/>
              <w:rPr>
                <w:bCs/>
              </w:rPr>
            </w:pP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DD7A9A" w:rsidRPr="00AE2018" w:rsidRDefault="00DD7A9A" w:rsidP="00DD7A9A">
            <w:pPr>
              <w:jc w:val="both"/>
            </w:pPr>
            <w:r w:rsidRPr="00AE2018">
              <w:t xml:space="preserve">Я взрослею  </w:t>
            </w:r>
          </w:p>
        </w:tc>
        <w:tc>
          <w:tcPr>
            <w:tcW w:w="1713" w:type="dxa"/>
          </w:tcPr>
          <w:p w:rsidR="00DD7A9A" w:rsidRPr="00AE2018" w:rsidRDefault="00791C37" w:rsidP="00DD7A9A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</w:tcPr>
          <w:p w:rsidR="00DD7A9A" w:rsidRPr="00AE2018" w:rsidRDefault="00DD7A9A" w:rsidP="00DD7A9A">
            <w:pPr>
              <w:jc w:val="center"/>
            </w:pPr>
          </w:p>
        </w:tc>
      </w:tr>
      <w:tr w:rsidR="00DD7A9A" w:rsidRPr="00AE2018" w:rsidTr="00B2321C">
        <w:tc>
          <w:tcPr>
            <w:tcW w:w="801" w:type="dxa"/>
            <w:vMerge/>
          </w:tcPr>
          <w:p w:rsidR="00DD7A9A" w:rsidRPr="00AE2018" w:rsidRDefault="00DD7A9A" w:rsidP="00DD7A9A">
            <w:pPr>
              <w:jc w:val="both"/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DD7A9A" w:rsidRPr="00AE2018" w:rsidRDefault="00DD7A9A" w:rsidP="00DD7A9A">
            <w:pPr>
              <w:jc w:val="both"/>
            </w:pPr>
            <w:r w:rsidRPr="00AE2018">
              <w:t xml:space="preserve">Я фантазирую и мечтаю </w:t>
            </w:r>
          </w:p>
        </w:tc>
        <w:tc>
          <w:tcPr>
            <w:tcW w:w="1713" w:type="dxa"/>
          </w:tcPr>
          <w:p w:rsidR="00DD7A9A" w:rsidRPr="00AE2018" w:rsidRDefault="001C7865" w:rsidP="00DD7A9A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</w:tcPr>
          <w:p w:rsidR="00DD7A9A" w:rsidRPr="00AE2018" w:rsidRDefault="00DD7A9A" w:rsidP="00DD7A9A">
            <w:pPr>
              <w:jc w:val="center"/>
            </w:pPr>
          </w:p>
        </w:tc>
      </w:tr>
      <w:tr w:rsidR="00F41C9D" w:rsidRPr="00AE2018" w:rsidTr="00B2321C">
        <w:tc>
          <w:tcPr>
            <w:tcW w:w="801" w:type="dxa"/>
          </w:tcPr>
          <w:p w:rsidR="00F41C9D" w:rsidRPr="00AE2018" w:rsidRDefault="00DD7A9A" w:rsidP="00DD7A9A">
            <w:pPr>
              <w:jc w:val="both"/>
              <w:rPr>
                <w:bCs/>
              </w:rPr>
            </w:pPr>
            <w:r w:rsidRPr="00AE2018">
              <w:rPr>
                <w:bCs/>
              </w:rPr>
              <w:t>2</w:t>
            </w:r>
          </w:p>
        </w:tc>
        <w:tc>
          <w:tcPr>
            <w:tcW w:w="5686" w:type="dxa"/>
          </w:tcPr>
          <w:p w:rsidR="00F41C9D" w:rsidRPr="00AE2018" w:rsidRDefault="00DD7A9A" w:rsidP="00DD7A9A">
            <w:pPr>
              <w:jc w:val="both"/>
            </w:pPr>
            <w:r w:rsidRPr="00AE2018">
              <w:t xml:space="preserve">РАЗДЕЛ 2. РОССИЯ — РОДИНА МОЯ </w:t>
            </w:r>
          </w:p>
        </w:tc>
        <w:tc>
          <w:tcPr>
            <w:tcW w:w="1713" w:type="dxa"/>
          </w:tcPr>
          <w:p w:rsidR="00F41C9D" w:rsidRPr="00AE2018" w:rsidRDefault="004A5A12" w:rsidP="00DD7A9A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</w:tcPr>
          <w:p w:rsidR="00F41C9D" w:rsidRPr="00AE2018" w:rsidRDefault="00F41C9D" w:rsidP="00DD7A9A">
            <w:pPr>
              <w:jc w:val="center"/>
            </w:pPr>
          </w:p>
        </w:tc>
      </w:tr>
      <w:tr w:rsidR="00F41C9D" w:rsidRPr="00AE2018" w:rsidTr="00B2321C">
        <w:tc>
          <w:tcPr>
            <w:tcW w:w="801" w:type="dxa"/>
          </w:tcPr>
          <w:p w:rsidR="00F41C9D" w:rsidRPr="00AE2018" w:rsidRDefault="00F41C9D" w:rsidP="00DD7A9A">
            <w:pPr>
              <w:jc w:val="both"/>
              <w:rPr>
                <w:bCs/>
              </w:rPr>
            </w:pPr>
          </w:p>
        </w:tc>
        <w:tc>
          <w:tcPr>
            <w:tcW w:w="5686" w:type="dxa"/>
          </w:tcPr>
          <w:p w:rsidR="00F41C9D" w:rsidRPr="00AE2018" w:rsidRDefault="00DD7A9A" w:rsidP="00DD7A9A">
            <w:pPr>
              <w:jc w:val="both"/>
            </w:pPr>
            <w:r w:rsidRPr="00AE2018">
              <w:t xml:space="preserve">Что мы Родиной зовём </w:t>
            </w:r>
          </w:p>
        </w:tc>
        <w:tc>
          <w:tcPr>
            <w:tcW w:w="1713" w:type="dxa"/>
          </w:tcPr>
          <w:p w:rsidR="00F41C9D" w:rsidRPr="00AE2018" w:rsidRDefault="00DD7A9A" w:rsidP="00DD7A9A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</w:tcPr>
          <w:p w:rsidR="00F41C9D" w:rsidRPr="00AE2018" w:rsidRDefault="00F41C9D" w:rsidP="00DD7A9A">
            <w:pPr>
              <w:jc w:val="center"/>
            </w:pPr>
          </w:p>
        </w:tc>
      </w:tr>
      <w:tr w:rsidR="00DD7A9A" w:rsidRPr="00AE2018" w:rsidTr="00B2321C">
        <w:tc>
          <w:tcPr>
            <w:tcW w:w="801" w:type="dxa"/>
          </w:tcPr>
          <w:p w:rsidR="00DD7A9A" w:rsidRPr="00AE2018" w:rsidRDefault="00DD7A9A" w:rsidP="00DD7A9A">
            <w:pPr>
              <w:jc w:val="both"/>
              <w:rPr>
                <w:bCs/>
              </w:rPr>
            </w:pPr>
          </w:p>
        </w:tc>
        <w:tc>
          <w:tcPr>
            <w:tcW w:w="5686" w:type="dxa"/>
          </w:tcPr>
          <w:p w:rsidR="00DD7A9A" w:rsidRPr="00AE2018" w:rsidRDefault="00DD7A9A" w:rsidP="00DD7A9A">
            <w:pPr>
              <w:jc w:val="both"/>
            </w:pPr>
            <w:r w:rsidRPr="00AE2018">
              <w:t xml:space="preserve">О родной природе  </w:t>
            </w:r>
          </w:p>
        </w:tc>
        <w:tc>
          <w:tcPr>
            <w:tcW w:w="1713" w:type="dxa"/>
          </w:tcPr>
          <w:p w:rsidR="00DD7A9A" w:rsidRPr="00AE2018" w:rsidRDefault="00770A0C" w:rsidP="00DD7A9A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</w:tcPr>
          <w:p w:rsidR="00DD7A9A" w:rsidRPr="00AE2018" w:rsidRDefault="00DD7A9A" w:rsidP="00DD7A9A">
            <w:pPr>
              <w:jc w:val="center"/>
            </w:pPr>
          </w:p>
        </w:tc>
      </w:tr>
      <w:tr w:rsidR="00F41C9D" w:rsidRPr="00AE2018" w:rsidTr="00B2321C">
        <w:tc>
          <w:tcPr>
            <w:tcW w:w="801" w:type="dxa"/>
          </w:tcPr>
          <w:p w:rsidR="00F41C9D" w:rsidRPr="00AE2018" w:rsidRDefault="00F41C9D" w:rsidP="00DD7A9A">
            <w:pPr>
              <w:jc w:val="both"/>
            </w:pPr>
          </w:p>
        </w:tc>
        <w:tc>
          <w:tcPr>
            <w:tcW w:w="5686" w:type="dxa"/>
          </w:tcPr>
          <w:p w:rsidR="00F41C9D" w:rsidRPr="00AE2018" w:rsidRDefault="00F41C9D" w:rsidP="00DD7A9A">
            <w:pPr>
              <w:jc w:val="both"/>
            </w:pPr>
            <w:r w:rsidRPr="00AE2018">
              <w:rPr>
                <w:bCs/>
              </w:rPr>
              <w:t>Итого:</w:t>
            </w:r>
          </w:p>
        </w:tc>
        <w:tc>
          <w:tcPr>
            <w:tcW w:w="1713" w:type="dxa"/>
          </w:tcPr>
          <w:p w:rsidR="00F41C9D" w:rsidRPr="00AE2018" w:rsidRDefault="00DD7A9A" w:rsidP="00DD7A9A">
            <w:pPr>
              <w:jc w:val="center"/>
            </w:pPr>
            <w:r w:rsidRPr="00AE2018">
              <w:t>33</w:t>
            </w:r>
          </w:p>
        </w:tc>
        <w:tc>
          <w:tcPr>
            <w:tcW w:w="992" w:type="dxa"/>
          </w:tcPr>
          <w:p w:rsidR="00F41C9D" w:rsidRPr="00AE2018" w:rsidRDefault="00F41C9D" w:rsidP="00DD7A9A">
            <w:pPr>
              <w:jc w:val="center"/>
            </w:pPr>
          </w:p>
        </w:tc>
      </w:tr>
    </w:tbl>
    <w:p w:rsidR="00B2321C" w:rsidRPr="00AE2018" w:rsidRDefault="00B2321C" w:rsidP="00B2321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B243B" w:rsidRPr="00AE2018" w:rsidRDefault="00EB243B" w:rsidP="00AE2018">
      <w:r w:rsidRPr="00AE2018">
        <w:t>КАЛЕНДАРНО-ТЕМАТИЧЕСКОЕ ПЛАНИРОВАНИЕ</w:t>
      </w:r>
    </w:p>
    <w:p w:rsidR="005D1CA4" w:rsidRPr="00AE2018" w:rsidRDefault="005D1CA4" w:rsidP="00AE201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700"/>
        <w:gridCol w:w="1417"/>
        <w:gridCol w:w="2979"/>
        <w:gridCol w:w="1270"/>
        <w:gridCol w:w="712"/>
      </w:tblGrid>
      <w:tr w:rsidR="00D12D0B" w:rsidRPr="00AE2018" w:rsidTr="00B2321C">
        <w:trPr>
          <w:trHeight w:val="413"/>
        </w:trPr>
        <w:tc>
          <w:tcPr>
            <w:tcW w:w="669" w:type="dxa"/>
            <w:vMerge w:val="restart"/>
            <w:shd w:val="clear" w:color="auto" w:fill="auto"/>
          </w:tcPr>
          <w:p w:rsidR="00D12D0B" w:rsidRPr="00AE2018" w:rsidRDefault="00D12D0B" w:rsidP="00AD7491">
            <w:pPr>
              <w:jc w:val="center"/>
            </w:pPr>
            <w:r w:rsidRPr="00AE2018">
              <w:t xml:space="preserve">№ </w:t>
            </w:r>
            <w:proofErr w:type="gramStart"/>
            <w:r w:rsidRPr="00AE2018">
              <w:t>п</w:t>
            </w:r>
            <w:proofErr w:type="gramEnd"/>
            <w:r w:rsidRPr="00AE2018">
              <w:t>/п</w:t>
            </w:r>
          </w:p>
        </w:tc>
        <w:tc>
          <w:tcPr>
            <w:tcW w:w="2700" w:type="dxa"/>
            <w:vMerge w:val="restart"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  <w:r w:rsidRPr="00AE2018">
              <w:t>Тема урока</w:t>
            </w:r>
          </w:p>
        </w:tc>
        <w:tc>
          <w:tcPr>
            <w:tcW w:w="1417" w:type="dxa"/>
            <w:vMerge w:val="restart"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  <w:r w:rsidRPr="00AE2018">
              <w:t>Тип урока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D12D0B" w:rsidRPr="00AE2018" w:rsidRDefault="00D12D0B" w:rsidP="00AD7491">
            <w:pPr>
              <w:jc w:val="center"/>
            </w:pPr>
            <w:r w:rsidRPr="00AE2018">
              <w:t>Характеристика основных видов деятельности обучающихся</w:t>
            </w:r>
          </w:p>
        </w:tc>
        <w:tc>
          <w:tcPr>
            <w:tcW w:w="1982" w:type="dxa"/>
            <w:gridSpan w:val="2"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  <w:r w:rsidRPr="00AE2018">
              <w:t>Дата проведения</w:t>
            </w:r>
          </w:p>
        </w:tc>
      </w:tr>
      <w:tr w:rsidR="00D12D0B" w:rsidRPr="00AE2018" w:rsidTr="00B2321C">
        <w:trPr>
          <w:trHeight w:val="1439"/>
        </w:trPr>
        <w:tc>
          <w:tcPr>
            <w:tcW w:w="669" w:type="dxa"/>
            <w:vMerge/>
            <w:shd w:val="clear" w:color="auto" w:fill="auto"/>
          </w:tcPr>
          <w:p w:rsidR="00D12D0B" w:rsidRPr="00AE2018" w:rsidRDefault="00D12D0B" w:rsidP="00AD7491">
            <w:pPr>
              <w:jc w:val="center"/>
            </w:pPr>
          </w:p>
        </w:tc>
        <w:tc>
          <w:tcPr>
            <w:tcW w:w="2700" w:type="dxa"/>
            <w:vMerge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</w:p>
        </w:tc>
        <w:tc>
          <w:tcPr>
            <w:tcW w:w="1417" w:type="dxa"/>
            <w:vMerge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</w:p>
        </w:tc>
        <w:tc>
          <w:tcPr>
            <w:tcW w:w="2979" w:type="dxa"/>
            <w:vMerge/>
            <w:shd w:val="clear" w:color="auto" w:fill="auto"/>
          </w:tcPr>
          <w:p w:rsidR="00D12D0B" w:rsidRPr="00AE2018" w:rsidRDefault="00D12D0B" w:rsidP="00AD7491">
            <w:pPr>
              <w:jc w:val="center"/>
            </w:pPr>
          </w:p>
        </w:tc>
        <w:tc>
          <w:tcPr>
            <w:tcW w:w="1270" w:type="dxa"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  <w:r w:rsidRPr="00AE2018">
              <w:t>план</w:t>
            </w:r>
          </w:p>
        </w:tc>
        <w:tc>
          <w:tcPr>
            <w:tcW w:w="712" w:type="dxa"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  <w:r w:rsidRPr="00AE2018">
              <w:t>коррекция</w:t>
            </w:r>
          </w:p>
        </w:tc>
      </w:tr>
      <w:tr w:rsidR="001251C1" w:rsidRPr="00AE2018" w:rsidTr="00B2321C">
        <w:trPr>
          <w:trHeight w:val="214"/>
        </w:trPr>
        <w:tc>
          <w:tcPr>
            <w:tcW w:w="9747" w:type="dxa"/>
            <w:gridSpan w:val="6"/>
            <w:shd w:val="clear" w:color="auto" w:fill="auto"/>
          </w:tcPr>
          <w:p w:rsidR="001251C1" w:rsidRPr="00AE2018" w:rsidRDefault="001251C1" w:rsidP="00AD7491">
            <w:pPr>
              <w:ind w:right="-108"/>
              <w:jc w:val="center"/>
            </w:pPr>
            <w:r w:rsidRPr="00AE2018">
              <w:rPr>
                <w:bCs/>
              </w:rPr>
              <w:t xml:space="preserve"> </w:t>
            </w:r>
            <w:r w:rsidRPr="00AE2018">
              <w:t>РАЗДЕЛ 1.  МИР ДЕТСТВА (24 ч)</w:t>
            </w:r>
          </w:p>
        </w:tc>
      </w:tr>
      <w:tr w:rsidR="001251C1" w:rsidRPr="00AE2018" w:rsidTr="00B2321C">
        <w:trPr>
          <w:trHeight w:val="220"/>
        </w:trPr>
        <w:tc>
          <w:tcPr>
            <w:tcW w:w="9747" w:type="dxa"/>
            <w:gridSpan w:val="6"/>
            <w:shd w:val="clear" w:color="auto" w:fill="auto"/>
          </w:tcPr>
          <w:p w:rsidR="001251C1" w:rsidRPr="00AE2018" w:rsidRDefault="001251C1" w:rsidP="00AD7491">
            <w:pPr>
              <w:ind w:right="-108"/>
              <w:jc w:val="center"/>
            </w:pPr>
            <w:r w:rsidRPr="00AE2018">
              <w:t xml:space="preserve">Я и книги (7 ч) </w:t>
            </w: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</w:t>
            </w:r>
          </w:p>
        </w:tc>
        <w:tc>
          <w:tcPr>
            <w:tcW w:w="2700" w:type="dxa"/>
          </w:tcPr>
          <w:p w:rsidR="00D12D0B" w:rsidRPr="00AE2018" w:rsidRDefault="007E1E95" w:rsidP="005D1CA4">
            <w:pPr>
              <w:jc w:val="both"/>
            </w:pPr>
            <w:r w:rsidRPr="00AE2018">
              <w:t>Вводный урок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0809" w:rsidRPr="00AE2018" w:rsidRDefault="003B0809" w:rsidP="005D1CA4">
            <w:pPr>
              <w:jc w:val="both"/>
            </w:pPr>
            <w:r w:rsidRPr="00AE2018">
              <w:t xml:space="preserve">Принимать учебную задачу урока. Осуществлять решение учебной задачи под руководством учителя. 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2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rPr>
                <w:color w:val="000000"/>
              </w:rPr>
              <w:t xml:space="preserve">С. А. </w:t>
            </w:r>
            <w:proofErr w:type="spellStart"/>
            <w:r w:rsidRPr="00AE2018">
              <w:rPr>
                <w:color w:val="000000"/>
              </w:rPr>
              <w:t>Баруздин</w:t>
            </w:r>
            <w:proofErr w:type="spellEnd"/>
            <w:r w:rsidRPr="00AE2018">
              <w:rPr>
                <w:color w:val="000000"/>
              </w:rPr>
              <w:t>. «Самое простое дело»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F11B3D" w:rsidRPr="00AE2018" w:rsidRDefault="00F11B3D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D12D0B" w:rsidRPr="00AE2018" w:rsidRDefault="00D12D0B" w:rsidP="005D1CA4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3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color w:val="000000"/>
              </w:rPr>
            </w:pPr>
            <w:r w:rsidRPr="00AE2018">
              <w:rPr>
                <w:color w:val="000000"/>
              </w:rPr>
              <w:t xml:space="preserve">С. А. </w:t>
            </w:r>
            <w:proofErr w:type="spellStart"/>
            <w:r w:rsidRPr="00AE2018">
              <w:rPr>
                <w:color w:val="000000"/>
              </w:rPr>
              <w:t>Баруздин</w:t>
            </w:r>
            <w:proofErr w:type="spellEnd"/>
            <w:r w:rsidRPr="00AE2018">
              <w:rPr>
                <w:color w:val="000000"/>
              </w:rPr>
              <w:t>. «Самое простое дело»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F11B3D" w:rsidP="00E913CB">
            <w:pPr>
              <w:jc w:val="both"/>
            </w:pP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художественного произведения. </w:t>
            </w:r>
            <w:r w:rsidRPr="00AE2018">
              <w:rPr>
                <w:bCs/>
              </w:rPr>
              <w:t xml:space="preserve">Читать </w:t>
            </w:r>
            <w:r w:rsidRPr="00AE2018">
              <w:t xml:space="preserve">вслух плавно по слогам; </w:t>
            </w:r>
            <w:r w:rsidRPr="00AE2018">
              <w:rPr>
                <w:bCs/>
              </w:rPr>
              <w:t xml:space="preserve">передавать </w:t>
            </w:r>
            <w:r w:rsidRPr="00AE2018">
              <w:t xml:space="preserve">интонационно конец предложения. </w:t>
            </w:r>
            <w:r w:rsidRPr="00AE2018">
              <w:rPr>
                <w:bCs/>
              </w:rPr>
              <w:lastRenderedPageBreak/>
              <w:t xml:space="preserve">Объяснять </w:t>
            </w:r>
            <w:r w:rsidRPr="00AE2018">
              <w:t xml:space="preserve">название произведения. 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lastRenderedPageBreak/>
              <w:t>4</w:t>
            </w:r>
          </w:p>
        </w:tc>
        <w:tc>
          <w:tcPr>
            <w:tcW w:w="2700" w:type="dxa"/>
          </w:tcPr>
          <w:p w:rsidR="00D12D0B" w:rsidRPr="00AE2018" w:rsidRDefault="007E1E95" w:rsidP="005D1CA4">
            <w:pPr>
              <w:jc w:val="both"/>
            </w:pPr>
            <w:r w:rsidRPr="00AE2018">
              <w:t>Л. В. Куклин. «Как я научился читать» (фрагмент)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  <w:rPr>
                <w:highlight w:val="yellow"/>
              </w:rPr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F11B3D" w:rsidRPr="00AE2018" w:rsidRDefault="00F11B3D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5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Л. В. Куклин. «Как я научился читать» (фрагмент)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F11B3D" w:rsidP="005D1CA4">
            <w:pPr>
              <w:jc w:val="both"/>
            </w:pP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художественного произведения. </w:t>
            </w:r>
            <w:r w:rsidRPr="00AE2018">
              <w:rPr>
                <w:bCs/>
              </w:rPr>
              <w:t xml:space="preserve">Читать </w:t>
            </w:r>
            <w:r w:rsidRPr="00AE2018">
              <w:t xml:space="preserve">вслух плавно по слогам; </w:t>
            </w:r>
            <w:r w:rsidRPr="00AE2018">
              <w:rPr>
                <w:bCs/>
              </w:rPr>
              <w:t xml:space="preserve">передавать </w:t>
            </w:r>
            <w:r w:rsidRPr="00AE2018">
              <w:t xml:space="preserve">интонационно конец предложения. </w:t>
            </w:r>
            <w:r w:rsidRPr="00AE2018">
              <w:rPr>
                <w:bCs/>
              </w:rPr>
              <w:t xml:space="preserve">Объяснять </w:t>
            </w:r>
            <w:r w:rsidRPr="00AE2018">
              <w:t xml:space="preserve">название произведения. 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6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Н. Н. Носов. «Тайна на дне колодца» (фрагмент главы «Волшебные ска</w:t>
            </w:r>
            <w:r w:rsidR="00E913CB" w:rsidRPr="00AE2018">
              <w:t>зки»)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F11B3D" w:rsidRPr="00AE2018" w:rsidRDefault="00F11B3D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D12D0B" w:rsidRPr="00AE2018" w:rsidRDefault="00D12D0B" w:rsidP="005D1CA4">
            <w:pPr>
              <w:jc w:val="both"/>
              <w:rPr>
                <w:color w:val="170E02"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7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Н. Н. Носов. «Тайна на дне колодца» (фраг</w:t>
            </w:r>
            <w:r w:rsidR="00E913CB" w:rsidRPr="00AE2018">
              <w:t>мент главы «Волшебные сказки»)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F11B3D" w:rsidRPr="00AE2018" w:rsidRDefault="00F11B3D" w:rsidP="005D1CA4">
            <w:pPr>
              <w:jc w:val="both"/>
            </w:pP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художественного произведения. </w:t>
            </w:r>
            <w:r w:rsidRPr="00AE2018">
              <w:rPr>
                <w:bCs/>
              </w:rPr>
              <w:t xml:space="preserve">Читать </w:t>
            </w:r>
            <w:r w:rsidRPr="00AE2018">
              <w:t xml:space="preserve">вслух плавно по слогам; </w:t>
            </w:r>
            <w:r w:rsidRPr="00AE2018">
              <w:rPr>
                <w:bCs/>
              </w:rPr>
              <w:t xml:space="preserve">передавать </w:t>
            </w:r>
            <w:r w:rsidRPr="00AE2018">
              <w:t xml:space="preserve">интонационно конец предложения. </w:t>
            </w:r>
            <w:r w:rsidRPr="00AE2018">
              <w:rPr>
                <w:bCs/>
              </w:rPr>
              <w:t xml:space="preserve">Объяснять </w:t>
            </w:r>
            <w:r w:rsidRPr="00AE2018">
              <w:t xml:space="preserve">название произведения. </w:t>
            </w:r>
          </w:p>
          <w:p w:rsidR="00D12D0B" w:rsidRPr="00AE2018" w:rsidRDefault="00D12D0B" w:rsidP="005D1CA4">
            <w:pPr>
              <w:jc w:val="both"/>
              <w:rPr>
                <w:color w:val="170E02"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146"/>
        </w:trPr>
        <w:tc>
          <w:tcPr>
            <w:tcW w:w="9747" w:type="dxa"/>
            <w:gridSpan w:val="6"/>
            <w:shd w:val="clear" w:color="auto" w:fill="auto"/>
          </w:tcPr>
          <w:p w:rsidR="00D12D0B" w:rsidRPr="00AE2018" w:rsidRDefault="00D12D0B" w:rsidP="00E913CB">
            <w:pPr>
              <w:jc w:val="center"/>
            </w:pPr>
            <w:r w:rsidRPr="00AE2018">
              <w:t>Я взрослею (10 ч)</w:t>
            </w: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8</w:t>
            </w:r>
          </w:p>
        </w:tc>
        <w:tc>
          <w:tcPr>
            <w:tcW w:w="2700" w:type="dxa"/>
          </w:tcPr>
          <w:p w:rsidR="00D12D0B" w:rsidRPr="00AE2018" w:rsidRDefault="00E913CB" w:rsidP="005D1CA4">
            <w:pPr>
              <w:jc w:val="both"/>
            </w:pPr>
            <w:r w:rsidRPr="00AE2018">
              <w:t>Пословицы о дружбе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D12D0B" w:rsidP="005D1CA4">
            <w:pPr>
              <w:jc w:val="both"/>
              <w:rPr>
                <w:color w:val="000000"/>
                <w:shd w:val="clear" w:color="auto" w:fill="FFFFFF"/>
              </w:rPr>
            </w:pPr>
            <w:r w:rsidRPr="00AE2018">
              <w:rPr>
                <w:color w:val="000000"/>
                <w:shd w:val="clear" w:color="auto" w:fill="FFFFFF"/>
              </w:rPr>
              <w:t>Знакомиться с произведениями малых фольклорных жанров – пословицей; развивать интерес к произведениям народного творчества.</w:t>
            </w:r>
          </w:p>
          <w:p w:rsidR="003B3829" w:rsidRPr="00AE2018" w:rsidRDefault="003B3829" w:rsidP="005D1CA4">
            <w:pPr>
              <w:jc w:val="both"/>
              <w:rPr>
                <w:bCs/>
                <w:iCs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9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Н. К. Абрамцева.</w:t>
            </w:r>
            <w:r w:rsidR="00E913CB" w:rsidRPr="00AE2018">
              <w:t xml:space="preserve"> «Цветы и зеркало»</w:t>
            </w:r>
          </w:p>
          <w:p w:rsidR="00D12D0B" w:rsidRPr="00AE2018" w:rsidRDefault="00D12D0B" w:rsidP="005D1CA4">
            <w:pPr>
              <w:jc w:val="both"/>
            </w:pPr>
          </w:p>
          <w:p w:rsidR="00D12D0B" w:rsidRPr="00AE2018" w:rsidRDefault="00D12D0B" w:rsidP="005D1CA4">
            <w:pPr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D12D0B" w:rsidRPr="00AE2018" w:rsidRDefault="00172CA6" w:rsidP="005D1CA4">
            <w:pPr>
              <w:jc w:val="both"/>
              <w:rPr>
                <w:highlight w:val="yellow"/>
              </w:rPr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  <w:rPr>
                <w:rStyle w:val="c0"/>
              </w:rPr>
            </w:pPr>
            <w:r w:rsidRPr="00AE2018">
              <w:rPr>
                <w:rStyle w:val="c0"/>
              </w:rPr>
              <w:t>Ставить вопросы, выделять главное, видеть смысл в информации, аргументировано высказываться, делать логические умозаключения.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lastRenderedPageBreak/>
              <w:t>10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 xml:space="preserve">И. А. </w:t>
            </w:r>
            <w:proofErr w:type="spellStart"/>
            <w:r w:rsidRPr="00AE2018">
              <w:t>Мазнин</w:t>
            </w:r>
            <w:proofErr w:type="spellEnd"/>
            <w:r w:rsidRPr="00AE2018">
              <w:t>. «Давайте будем дру</w:t>
            </w:r>
            <w:r w:rsidR="00E913CB" w:rsidRPr="00AE2018">
              <w:t>жить друг с другом» (фрагмент)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</w:pPr>
            <w:r w:rsidRPr="00AE2018">
              <w:t>Объяснять значений слов счастливый человек, дружба, друг.  Объяснять название произведения и по названию прогнозировать его содержание. Описывать характер героев. Сравнивать ситуации и поступки героев в текстах, давать оценку поступкам: хорошо, плохо, можно, нельзя.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11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</w:rPr>
            </w:pPr>
            <w:r w:rsidRPr="00AE2018">
              <w:t>С. Л. Прокофьева.</w:t>
            </w:r>
            <w:r w:rsidR="00E913CB" w:rsidRPr="00AE2018">
              <w:t xml:space="preserve"> «Самый большой друг». 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12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С. Л. Прокофьева. «Самый большой друг»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</w:pPr>
            <w:r w:rsidRPr="00AE2018">
              <w:t>Сравнивать ситуации и поступки героев в текстах, давать оценку поступкам: хорошо, плохо, можно, нельзя.</w:t>
            </w:r>
          </w:p>
          <w:p w:rsidR="00D12D0B" w:rsidRPr="00AE2018" w:rsidRDefault="003B3829" w:rsidP="005D1CA4">
            <w:pPr>
              <w:jc w:val="both"/>
              <w:rPr>
                <w:bCs/>
                <w:iCs/>
              </w:rPr>
            </w:pPr>
            <w:r w:rsidRPr="00AE2018">
              <w:t>Отвечать на вопросы. Находить в тексте подтверждение своих высказываний и суждений.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13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</w:rPr>
            </w:pPr>
            <w:r w:rsidRPr="00AE2018">
              <w:rPr>
                <w:bCs/>
              </w:rPr>
              <w:t>П</w:t>
            </w:r>
            <w:r w:rsidR="00E913CB" w:rsidRPr="00AE2018">
              <w:rPr>
                <w:bCs/>
              </w:rPr>
              <w:t>ословицы о правде и честности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  <w:rPr>
                <w:color w:val="000000"/>
                <w:shd w:val="clear" w:color="auto" w:fill="FFFFFF"/>
              </w:rPr>
            </w:pPr>
            <w:r w:rsidRPr="00AE2018">
              <w:rPr>
                <w:color w:val="000000"/>
                <w:shd w:val="clear" w:color="auto" w:fill="FFFFFF"/>
              </w:rPr>
              <w:t>Знакомиться с произведениями малых фольклорных жанров – пословицей; развивать интерес к произведениям народного творчества.</w:t>
            </w:r>
          </w:p>
          <w:p w:rsidR="00D12D0B" w:rsidRPr="00AE2018" w:rsidRDefault="00D12D0B" w:rsidP="005D1CA4">
            <w:pPr>
              <w:jc w:val="both"/>
              <w:rPr>
                <w:bCs/>
                <w:iCs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14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</w:rPr>
            </w:pPr>
            <w:r w:rsidRPr="00AE2018">
              <w:rPr>
                <w:bCs/>
              </w:rPr>
              <w:t>В. А. Осеева.</w:t>
            </w:r>
            <w:r w:rsidR="00E913CB" w:rsidRPr="00AE2018">
              <w:rPr>
                <w:bCs/>
              </w:rPr>
              <w:t xml:space="preserve"> «Почему?» 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D12D0B" w:rsidRPr="00AE2018" w:rsidRDefault="00D12D0B" w:rsidP="005D1CA4">
            <w:pPr>
              <w:jc w:val="both"/>
              <w:rPr>
                <w:bCs/>
                <w:iCs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15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</w:rPr>
            </w:pPr>
            <w:r w:rsidRPr="00AE2018">
              <w:rPr>
                <w:bCs/>
              </w:rPr>
              <w:t>В. А. Осеева. «Почему?»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</w:pPr>
            <w:r w:rsidRPr="00AE2018">
              <w:t>Сравнивать ситуации и поступки героев в текстах, давать оценку поступкам: хорошо, плохо, можно, нельзя.</w:t>
            </w:r>
          </w:p>
          <w:p w:rsidR="00D12D0B" w:rsidRPr="00AE2018" w:rsidRDefault="003B3829" w:rsidP="005D1CA4">
            <w:pPr>
              <w:jc w:val="both"/>
              <w:rPr>
                <w:bCs/>
                <w:iCs/>
              </w:rPr>
            </w:pPr>
            <w:r w:rsidRPr="00AE2018">
              <w:lastRenderedPageBreak/>
              <w:t>Отвечать на вопросы. Находить в тексте подтверждение своих высказываний и суждений.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lastRenderedPageBreak/>
              <w:t>16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</w:rPr>
            </w:pPr>
            <w:r w:rsidRPr="00AE2018">
              <w:rPr>
                <w:bCs/>
              </w:rPr>
              <w:t>Л. Н. Толстой.</w:t>
            </w:r>
            <w:r w:rsidR="00E913CB" w:rsidRPr="00AE2018">
              <w:rPr>
                <w:bCs/>
              </w:rPr>
              <w:t xml:space="preserve"> «Лгун»</w:t>
            </w:r>
          </w:p>
          <w:p w:rsidR="00D12D0B" w:rsidRPr="00AE2018" w:rsidRDefault="00D12D0B" w:rsidP="005D1CA4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D12D0B" w:rsidRPr="00AE2018" w:rsidRDefault="00D12D0B" w:rsidP="005D1CA4">
            <w:pPr>
              <w:jc w:val="both"/>
              <w:rPr>
                <w:bCs/>
                <w:iCs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17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</w:rPr>
            </w:pPr>
            <w:r w:rsidRPr="00AE2018">
              <w:rPr>
                <w:bCs/>
              </w:rPr>
              <w:t>Л. Н. Толстой. «Лгун»</w:t>
            </w:r>
          </w:p>
        </w:tc>
        <w:tc>
          <w:tcPr>
            <w:tcW w:w="1417" w:type="dxa"/>
          </w:tcPr>
          <w:p w:rsidR="00D12D0B" w:rsidRPr="00AE2018" w:rsidRDefault="00172CA6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3B3829" w:rsidP="005D1CA4">
            <w:pPr>
              <w:jc w:val="both"/>
            </w:pPr>
            <w:r w:rsidRPr="00AE2018">
              <w:t xml:space="preserve">Сравнивать ситуации и поступки героев в текстах, давать оценку поступкам: хорошо, плохо, можно, </w:t>
            </w:r>
            <w:proofErr w:type="spellStart"/>
            <w:r w:rsidRPr="00AE2018">
              <w:t>нельзя</w:t>
            </w:r>
            <w:proofErr w:type="gramStart"/>
            <w:r w:rsidRPr="00AE2018">
              <w:t>.О</w:t>
            </w:r>
            <w:proofErr w:type="gramEnd"/>
            <w:r w:rsidRPr="00AE2018">
              <w:t>твечать</w:t>
            </w:r>
            <w:proofErr w:type="spellEnd"/>
            <w:r w:rsidRPr="00AE2018">
              <w:t xml:space="preserve"> на вопросы. Находить в тексте подтверждение своих высказываний и суждений.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9747" w:type="dxa"/>
            <w:gridSpan w:val="6"/>
            <w:shd w:val="clear" w:color="auto" w:fill="auto"/>
          </w:tcPr>
          <w:p w:rsidR="00D12D0B" w:rsidRPr="00AE2018" w:rsidRDefault="00D12D0B" w:rsidP="00E913CB">
            <w:pPr>
              <w:jc w:val="center"/>
            </w:pPr>
            <w:r w:rsidRPr="00AE2018">
              <w:t>Я фантазирую и мечтаю (7 ч)</w:t>
            </w:r>
          </w:p>
        </w:tc>
      </w:tr>
      <w:tr w:rsidR="00D12D0B" w:rsidRPr="00AE2018" w:rsidTr="00B2321C">
        <w:trPr>
          <w:trHeight w:val="450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18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С. А. Иванов. «</w:t>
            </w:r>
            <w:r w:rsidR="00E913CB" w:rsidRPr="00AE2018">
              <w:t>Снежный заповедник» (фрагмент)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7B4369" w:rsidRPr="00AE2018" w:rsidRDefault="007B4369" w:rsidP="005D1CA4">
            <w:pPr>
              <w:jc w:val="both"/>
            </w:pPr>
            <w:r w:rsidRPr="00AE2018">
              <w:t>Ознакомятся с произведениями русских писателей.</w:t>
            </w:r>
            <w:r w:rsidR="00E913CB" w:rsidRPr="00AE2018">
              <w:t xml:space="preserve"> </w:t>
            </w:r>
            <w:r w:rsidRPr="00AE2018">
              <w:t xml:space="preserve">Читать выразительно, отвечать на вопросы. </w:t>
            </w:r>
            <w:r w:rsidR="00E913CB" w:rsidRPr="00AE2018">
              <w:t xml:space="preserve"> </w:t>
            </w:r>
            <w:r w:rsidRPr="00AE2018">
              <w:t>Находить непонятные и незнакомые слова в тексте.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450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19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С. А. Иванов. «Снежный заповедник»</w:t>
            </w:r>
          </w:p>
        </w:tc>
        <w:tc>
          <w:tcPr>
            <w:tcW w:w="1417" w:type="dxa"/>
          </w:tcPr>
          <w:p w:rsidR="00D12D0B" w:rsidRPr="00AE2018" w:rsidRDefault="00172CA6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7B4369" w:rsidP="005D1CA4">
            <w:pPr>
              <w:jc w:val="both"/>
              <w:rPr>
                <w:color w:val="000000"/>
              </w:rPr>
            </w:pPr>
            <w:r w:rsidRPr="00AE2018">
              <w:rPr>
                <w:color w:val="170E02"/>
              </w:rPr>
              <w:t xml:space="preserve">Наблюдать, слушать, делать выводы, прогнозировать, высказывать своё мнение, вести диалог, осознавать свою учебную задачу. </w:t>
            </w:r>
            <w:r w:rsidRPr="00AE2018">
              <w:t xml:space="preserve">Уметь выделять необходимую информацию, выдвигать гипотезу и обосновывать её. </w:t>
            </w:r>
            <w:r w:rsidRPr="00AE2018">
              <w:rPr>
                <w:color w:val="170E02"/>
              </w:rPr>
              <w:t>Уметь оформлять свои мысли в устной форме.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450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20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В. В. Лунин.</w:t>
            </w:r>
            <w:r w:rsidR="00E913CB" w:rsidRPr="00AE2018">
              <w:t xml:space="preserve"> «Я видела чудо»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C20D5D" w:rsidRPr="00AE2018" w:rsidRDefault="00C20D5D" w:rsidP="005D1CA4">
            <w:pPr>
              <w:jc w:val="both"/>
            </w:pPr>
            <w:r w:rsidRPr="00AE2018">
              <w:rPr>
                <w:bCs/>
              </w:rPr>
              <w:t xml:space="preserve">Читать </w:t>
            </w:r>
            <w:r w:rsidRPr="00AE2018">
              <w:t xml:space="preserve">вслух лирические стихотворения, передавая настроение, отражая интонацию начала и конца предложения; с опорой на знак препинания в конце предложения. </w:t>
            </w:r>
          </w:p>
          <w:p w:rsidR="00C20D5D" w:rsidRPr="00AE2018" w:rsidRDefault="00C20D5D" w:rsidP="005D1CA4">
            <w:pPr>
              <w:jc w:val="both"/>
            </w:pPr>
            <w:r w:rsidRPr="00AE2018">
              <w:rPr>
                <w:bCs/>
              </w:rPr>
              <w:t xml:space="preserve">Находить </w:t>
            </w:r>
            <w:r w:rsidRPr="00AE2018">
              <w:t xml:space="preserve">в стихотворении слова, которые помогают </w:t>
            </w:r>
            <w:r w:rsidRPr="00AE2018">
              <w:lastRenderedPageBreak/>
              <w:t xml:space="preserve">передать настроение автора, картины природы, им созданные. </w:t>
            </w:r>
          </w:p>
          <w:p w:rsidR="00D12D0B" w:rsidRPr="00AE2018" w:rsidRDefault="00C20D5D" w:rsidP="005D1CA4">
            <w:pPr>
              <w:jc w:val="both"/>
            </w:pPr>
            <w:r w:rsidRPr="00AE2018">
              <w:rPr>
                <w:bCs/>
              </w:rPr>
              <w:t xml:space="preserve">Наблюдать </w:t>
            </w:r>
            <w:r w:rsidRPr="00AE2018">
              <w:t xml:space="preserve">за ритмом стихотворного произведения, </w:t>
            </w:r>
            <w:r w:rsidRPr="00AE2018">
              <w:rPr>
                <w:bCs/>
              </w:rPr>
              <w:t xml:space="preserve">сравнивать </w:t>
            </w:r>
            <w:r w:rsidRPr="00AE2018">
              <w:t xml:space="preserve">ритмический рисунок разных стихотворений. 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450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lastRenderedPageBreak/>
              <w:t>21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  <w:color w:val="000000"/>
              </w:rPr>
            </w:pPr>
            <w:r w:rsidRPr="00AE2018">
              <w:rPr>
                <w:color w:val="000000"/>
              </w:rPr>
              <w:t>М. М. Пришвин.</w:t>
            </w:r>
            <w:r w:rsidRPr="00AE2018">
              <w:t xml:space="preserve"> </w:t>
            </w:r>
            <w:r w:rsidR="00E913CB" w:rsidRPr="00AE2018">
              <w:rPr>
                <w:bCs/>
                <w:color w:val="000000"/>
              </w:rPr>
              <w:t>«Осинкам холодно»</w:t>
            </w:r>
          </w:p>
          <w:p w:rsidR="00D12D0B" w:rsidRPr="00AE2018" w:rsidRDefault="00D12D0B" w:rsidP="005D1CA4">
            <w:pPr>
              <w:jc w:val="both"/>
              <w:rPr>
                <w:bCs/>
                <w:color w:val="000000"/>
              </w:rPr>
            </w:pPr>
          </w:p>
          <w:p w:rsidR="00D12D0B" w:rsidRPr="00AE2018" w:rsidRDefault="00D12D0B" w:rsidP="005D1CA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Овладевать знаниями через исследовательскую работу с текстом. Участвовать в постановке темы, целеполагании.  Формулировать вопросы для внимательного читателя. Размышлять над проблемными вопросами и ситуациями. Работать в парах.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274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22</w:t>
            </w:r>
          </w:p>
        </w:tc>
        <w:tc>
          <w:tcPr>
            <w:tcW w:w="2700" w:type="dxa"/>
          </w:tcPr>
          <w:p w:rsidR="00D12D0B" w:rsidRPr="00AE2018" w:rsidRDefault="00D12D0B" w:rsidP="00E913CB">
            <w:pPr>
              <w:jc w:val="both"/>
              <w:rPr>
                <w:color w:val="000000"/>
              </w:rPr>
            </w:pPr>
            <w:r w:rsidRPr="00AE2018">
              <w:rPr>
                <w:color w:val="000000"/>
              </w:rPr>
              <w:t>М. М. Пришвин.</w:t>
            </w:r>
            <w:r w:rsidRPr="00AE2018">
              <w:t xml:space="preserve"> </w:t>
            </w:r>
            <w:r w:rsidRPr="00AE2018">
              <w:rPr>
                <w:bCs/>
                <w:color w:val="000000"/>
              </w:rPr>
              <w:t>«Осинкам холодно»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C602A8" w:rsidP="00E913CB">
            <w:pPr>
              <w:jc w:val="both"/>
            </w:pPr>
            <w:r w:rsidRPr="00AE2018">
              <w:t xml:space="preserve">Учатся правильному и осмысленному чтению текстов. Понимают, что язык представляет собой явление национальной культуры. 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450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23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color w:val="0070C0"/>
              </w:rPr>
            </w:pPr>
            <w:r w:rsidRPr="00AE2018">
              <w:rPr>
                <w:bCs/>
                <w:color w:val="000000"/>
              </w:rPr>
              <w:t>А. С. Пушкин. «Ещё дуют холодные ветры»</w:t>
            </w:r>
          </w:p>
          <w:p w:rsidR="00D12D0B" w:rsidRPr="00AE2018" w:rsidRDefault="00D12D0B" w:rsidP="005D1CA4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7B4369" w:rsidRPr="00AE2018" w:rsidRDefault="007B4369" w:rsidP="005D1CA4">
            <w:pPr>
              <w:jc w:val="both"/>
            </w:pPr>
            <w:r w:rsidRPr="00AE2018">
              <w:rPr>
                <w:bCs/>
              </w:rPr>
              <w:t xml:space="preserve">Читать </w:t>
            </w:r>
            <w:r w:rsidRPr="00AE2018">
              <w:t xml:space="preserve">вслух лирические стихотворения, передавая настроение, отражая интонацию начала и конца предложения; с опорой на знак препинания в конце предложения. </w:t>
            </w:r>
          </w:p>
          <w:p w:rsidR="007B4369" w:rsidRPr="00AE2018" w:rsidRDefault="007B4369" w:rsidP="005D1CA4">
            <w:pPr>
              <w:jc w:val="both"/>
            </w:pPr>
            <w:r w:rsidRPr="00AE2018">
              <w:rPr>
                <w:bCs/>
              </w:rPr>
              <w:t xml:space="preserve">Находить </w:t>
            </w:r>
            <w:r w:rsidRPr="00AE2018">
              <w:t xml:space="preserve">в стихотворении слова, которые помогают передать настроение автора, картины природы, им созданные. </w:t>
            </w:r>
          </w:p>
          <w:p w:rsidR="00D12D0B" w:rsidRPr="00AE2018" w:rsidRDefault="007B4369" w:rsidP="005D1CA4">
            <w:pPr>
              <w:jc w:val="both"/>
            </w:pPr>
            <w:r w:rsidRPr="00AE2018">
              <w:rPr>
                <w:bCs/>
              </w:rPr>
              <w:t xml:space="preserve">Наблюдать </w:t>
            </w:r>
            <w:r w:rsidRPr="00AE2018">
              <w:t xml:space="preserve">за ритмом стихотворного произведения, </w:t>
            </w:r>
            <w:r w:rsidRPr="00AE2018">
              <w:rPr>
                <w:bCs/>
              </w:rPr>
              <w:t xml:space="preserve">сравнивать </w:t>
            </w:r>
            <w:r w:rsidRPr="00AE2018">
              <w:t xml:space="preserve">ритмический рисунок разных стихотворений. 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450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24</w:t>
            </w:r>
          </w:p>
        </w:tc>
        <w:tc>
          <w:tcPr>
            <w:tcW w:w="2700" w:type="dxa"/>
          </w:tcPr>
          <w:p w:rsidR="00D12D0B" w:rsidRPr="00AE2018" w:rsidRDefault="00E913CB" w:rsidP="005D1CA4">
            <w:pPr>
              <w:jc w:val="both"/>
            </w:pPr>
            <w:r w:rsidRPr="00AE2018">
              <w:t>Обобщение по разделу</w:t>
            </w:r>
            <w:r w:rsidR="00D12D0B" w:rsidRPr="00AE2018">
              <w:t xml:space="preserve"> </w:t>
            </w:r>
          </w:p>
          <w:p w:rsidR="00D12D0B" w:rsidRPr="00AE2018" w:rsidRDefault="00D12D0B" w:rsidP="005D1CA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4A5A12" w:rsidRPr="00AE2018" w:rsidRDefault="004A5A12" w:rsidP="005D1CA4">
            <w:pPr>
              <w:jc w:val="both"/>
            </w:pPr>
            <w:r w:rsidRPr="00AE2018">
              <w:t xml:space="preserve">Иметь представление об изученных произведениях. </w:t>
            </w:r>
          </w:p>
          <w:p w:rsidR="00D12D0B" w:rsidRPr="00AE2018" w:rsidRDefault="004A5A12" w:rsidP="005D1CA4">
            <w:pPr>
              <w:jc w:val="both"/>
            </w:pPr>
            <w:r w:rsidRPr="00AE2018">
              <w:t xml:space="preserve">Работать с аппаратом книги (учебной, художественной, научно-популярной, справочной), составлять краткую аннотацию по образцу, писать отзыв о прочитанном </w:t>
            </w:r>
            <w:r w:rsidRPr="00AE2018">
              <w:lastRenderedPageBreak/>
              <w:t>произведении или книге.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204"/>
        </w:trPr>
        <w:tc>
          <w:tcPr>
            <w:tcW w:w="9747" w:type="dxa"/>
            <w:gridSpan w:val="6"/>
            <w:shd w:val="clear" w:color="auto" w:fill="auto"/>
          </w:tcPr>
          <w:p w:rsidR="00D12D0B" w:rsidRPr="00AE2018" w:rsidRDefault="00D12D0B" w:rsidP="00E913CB">
            <w:pPr>
              <w:jc w:val="center"/>
            </w:pPr>
            <w:r w:rsidRPr="00AE2018">
              <w:lastRenderedPageBreak/>
              <w:t>РАЗДЕЛ 2. РОССИЯ — РОДИНА МОЯ (</w:t>
            </w:r>
            <w:r w:rsidR="004A5A12" w:rsidRPr="00AE2018">
              <w:t>9</w:t>
            </w:r>
            <w:r w:rsidR="00E913CB" w:rsidRPr="00AE2018">
              <w:t xml:space="preserve"> </w:t>
            </w:r>
            <w:r w:rsidRPr="00AE2018">
              <w:t>ч)</w:t>
            </w:r>
          </w:p>
        </w:tc>
      </w:tr>
      <w:tr w:rsidR="00E913CB" w:rsidRPr="00AE2018" w:rsidTr="00B2321C">
        <w:trPr>
          <w:trHeight w:val="285"/>
        </w:trPr>
        <w:tc>
          <w:tcPr>
            <w:tcW w:w="9747" w:type="dxa"/>
            <w:gridSpan w:val="6"/>
            <w:shd w:val="clear" w:color="auto" w:fill="auto"/>
          </w:tcPr>
          <w:p w:rsidR="00E913CB" w:rsidRPr="00AE2018" w:rsidRDefault="00E913CB" w:rsidP="00E913CB">
            <w:pPr>
              <w:jc w:val="center"/>
            </w:pPr>
            <w:r w:rsidRPr="00AE2018">
              <w:t>Что мы Родиной зовём (3 ч)</w:t>
            </w:r>
          </w:p>
        </w:tc>
      </w:tr>
      <w:tr w:rsidR="00BE7A1A" w:rsidRPr="00AE2018" w:rsidTr="00B2321C">
        <w:trPr>
          <w:trHeight w:val="285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25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t>Ф. П. Савинов.</w:t>
            </w:r>
            <w:r w:rsidR="00E913CB" w:rsidRPr="00AE2018">
              <w:t xml:space="preserve"> «Родное» (фрагмент)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Читать произведе</w:t>
            </w:r>
            <w:r w:rsidR="00E913CB" w:rsidRPr="00AE2018">
              <w:t>ние. Отвечать на вопросы текста</w:t>
            </w:r>
            <w:r w:rsidRPr="00AE2018">
              <w:t xml:space="preserve">. </w:t>
            </w: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285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26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t xml:space="preserve">П. А. Синявский. </w:t>
            </w:r>
            <w:r w:rsidR="00E913CB" w:rsidRPr="00AE2018">
              <w:t>«Рисунок»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 xml:space="preserve">Учиться правильному и осмысленному чтению текстов. Высказывать своё мнение. Выразительно читать стихотворение. </w:t>
            </w:r>
          </w:p>
          <w:p w:rsidR="00BE7A1A" w:rsidRPr="00AE2018" w:rsidRDefault="00BE7A1A" w:rsidP="005D1CA4">
            <w:pPr>
              <w:jc w:val="both"/>
            </w:pP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27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t>К. Д. Ушинский.</w:t>
            </w:r>
            <w:r w:rsidR="00E913CB" w:rsidRPr="00AE2018">
              <w:t xml:space="preserve"> «Наше Отечество»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11"/>
        </w:trPr>
        <w:tc>
          <w:tcPr>
            <w:tcW w:w="9747" w:type="dxa"/>
            <w:gridSpan w:val="6"/>
            <w:shd w:val="clear" w:color="auto" w:fill="auto"/>
          </w:tcPr>
          <w:p w:rsidR="00BE7A1A" w:rsidRPr="00AE2018" w:rsidRDefault="00BE7A1A" w:rsidP="00E913CB">
            <w:pPr>
              <w:jc w:val="center"/>
            </w:pPr>
            <w:r w:rsidRPr="00AE2018">
              <w:t>О родной природе (6 ч)</w:t>
            </w: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28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t xml:space="preserve">Русские народные загадки о </w:t>
            </w:r>
            <w:r w:rsidR="00E913CB" w:rsidRPr="00AE2018">
              <w:t>солнце, луне, звёздах, облаках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  <w:rPr>
                <w:color w:val="000000"/>
                <w:shd w:val="clear" w:color="auto" w:fill="FFFFFF"/>
              </w:rPr>
            </w:pPr>
            <w:r w:rsidRPr="00AE2018">
              <w:rPr>
                <w:color w:val="000000"/>
                <w:shd w:val="clear" w:color="auto" w:fill="FFFFFF"/>
              </w:rPr>
              <w:t xml:space="preserve">Знакомиться с произведениями малых фольклорных жанров </w:t>
            </w:r>
            <w:proofErr w:type="gramStart"/>
            <w:r w:rsidRPr="00AE2018">
              <w:rPr>
                <w:color w:val="000000"/>
                <w:shd w:val="clear" w:color="auto" w:fill="FFFFFF"/>
              </w:rPr>
              <w:t>–з</w:t>
            </w:r>
            <w:proofErr w:type="gramEnd"/>
            <w:r w:rsidRPr="00AE2018">
              <w:rPr>
                <w:color w:val="000000"/>
                <w:shd w:val="clear" w:color="auto" w:fill="FFFFFF"/>
              </w:rPr>
              <w:t>агадкой; развивать интерес к произведениям народного творчества, отгадывать загадки.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29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t xml:space="preserve">И. А. Бунин. </w:t>
            </w:r>
            <w:r w:rsidR="00E913CB" w:rsidRPr="00AE2018">
              <w:t>«Серп луны под тучкой длинной…»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172CA6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rPr>
                <w:bCs/>
              </w:rPr>
              <w:t xml:space="preserve">Читать </w:t>
            </w:r>
            <w:r w:rsidRPr="00AE2018">
              <w:t xml:space="preserve">вслух лирические стихотворения, передавая настроение, отражая интонацию начала и конца предложения; с опорой на знак препинания в конце предложения. </w:t>
            </w:r>
          </w:p>
          <w:p w:rsidR="00BE7A1A" w:rsidRPr="00AE2018" w:rsidRDefault="00BE7A1A" w:rsidP="005D1CA4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30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rPr>
                <w:color w:val="000000"/>
              </w:rPr>
              <w:t xml:space="preserve">С. В. </w:t>
            </w:r>
            <w:proofErr w:type="spellStart"/>
            <w:r w:rsidRPr="00AE2018">
              <w:rPr>
                <w:color w:val="000000"/>
              </w:rPr>
              <w:t>Востоков</w:t>
            </w:r>
            <w:proofErr w:type="gramStart"/>
            <w:r w:rsidRPr="00AE2018">
              <w:rPr>
                <w:color w:val="000000"/>
              </w:rPr>
              <w:t>.«</w:t>
            </w:r>
            <w:proofErr w:type="gramEnd"/>
            <w:r w:rsidRPr="00AE2018">
              <w:rPr>
                <w:color w:val="000000"/>
              </w:rPr>
              <w:t>Два</w:t>
            </w:r>
            <w:proofErr w:type="spellEnd"/>
            <w:r w:rsidRPr="00AE2018">
              <w:rPr>
                <w:color w:val="000000"/>
              </w:rPr>
              <w:t xml:space="preserve"> яблока»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  <w:rPr>
                <w:bCs/>
                <w:iCs/>
              </w:rPr>
            </w:pPr>
            <w:r w:rsidRPr="00AE2018">
              <w:t>Совершенствовать навыки чтения, развивать устную речь, обогащать словарный запас; развивать творческие способности, воображение, логическое мышление; воспитывать любовь к добру, к красоте.</w:t>
            </w: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31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  <w:rPr>
                <w:color w:val="000000"/>
              </w:rPr>
            </w:pPr>
            <w:r w:rsidRPr="00AE2018">
              <w:rPr>
                <w:color w:val="000000"/>
              </w:rPr>
              <w:t>В. М. Катанов.</w:t>
            </w:r>
            <w:r w:rsidR="00E913CB" w:rsidRPr="00AE2018">
              <w:rPr>
                <w:color w:val="000000"/>
              </w:rPr>
              <w:t xml:space="preserve"> «Жар-птица»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172CA6" w:rsidP="005D1CA4">
            <w:pPr>
              <w:jc w:val="both"/>
            </w:pPr>
            <w:r w:rsidRPr="00AE2018">
              <w:t xml:space="preserve">урок открытия новых </w:t>
            </w:r>
            <w:r w:rsidRPr="00AE2018">
              <w:lastRenderedPageBreak/>
              <w:t>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  <w:rPr>
                <w:bCs/>
                <w:iCs/>
              </w:rPr>
            </w:pPr>
            <w:r w:rsidRPr="00AE2018">
              <w:lastRenderedPageBreak/>
              <w:t xml:space="preserve">Давать характеристику героев произведения;  выделять главное; делать </w:t>
            </w:r>
            <w:r w:rsidRPr="00AE2018">
              <w:lastRenderedPageBreak/>
              <w:t>выводы; развивать речь, навык чтения.</w:t>
            </w: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lastRenderedPageBreak/>
              <w:t>32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t>А. Н. Толстой.</w:t>
            </w:r>
            <w:r w:rsidR="00E913CB" w:rsidRPr="00AE2018">
              <w:t xml:space="preserve"> «Петушки»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BE7A1A" w:rsidRPr="00AE2018" w:rsidRDefault="00BE7A1A" w:rsidP="005D1CA4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33</w:t>
            </w:r>
          </w:p>
        </w:tc>
        <w:tc>
          <w:tcPr>
            <w:tcW w:w="2700" w:type="dxa"/>
          </w:tcPr>
          <w:p w:rsidR="00BE7A1A" w:rsidRPr="00AE2018" w:rsidRDefault="00E913CB" w:rsidP="005D1CA4">
            <w:pPr>
              <w:jc w:val="both"/>
            </w:pPr>
            <w:r w:rsidRPr="00AE2018">
              <w:t>Обобщение по разделу</w:t>
            </w:r>
            <w:r w:rsidR="00BE7A1A" w:rsidRPr="00AE2018">
              <w:t xml:space="preserve"> 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 xml:space="preserve">Иметь представление об изученных произведениях. </w:t>
            </w:r>
          </w:p>
          <w:p w:rsidR="00BE7A1A" w:rsidRPr="00AE2018" w:rsidRDefault="00BE7A1A" w:rsidP="005D1CA4">
            <w:pPr>
              <w:jc w:val="both"/>
            </w:pPr>
            <w:r w:rsidRPr="00AE2018">
              <w:t>Работать с аппаратом книги (учебной, художественной, научно-популярной, справочной), составлять краткую аннотацию по образцу, писать отзыв о прочитанном произведении или книге.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</w:tbl>
    <w:p w:rsidR="00D12D0B" w:rsidRDefault="00D12D0B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677EE" w:rsidRDefault="001677EE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677EE" w:rsidRDefault="001677EE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677EE" w:rsidRDefault="001677EE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677EE" w:rsidRDefault="001677EE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677EE" w:rsidRDefault="001677EE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677EE" w:rsidRDefault="001677EE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677EE" w:rsidRDefault="001677EE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677EE" w:rsidRDefault="001677EE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677EE" w:rsidRDefault="001677EE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2657" w:rsidRDefault="00D62657" w:rsidP="00D62657">
      <w:pPr>
        <w:autoSpaceDE w:val="0"/>
        <w:autoSpaceDN w:val="0"/>
        <w:spacing w:line="230" w:lineRule="auto"/>
      </w:pPr>
      <w:r>
        <w:rPr>
          <w:b/>
          <w:color w:val="000000"/>
        </w:rPr>
        <w:lastRenderedPageBreak/>
        <w:t xml:space="preserve">УЧЕБНО-МЕТОДИЧЕСКОЕ ОБЕСПЕЧЕНИЕ ОБРАЗОВАТЕЛЬНОГО ПРОЦЕССА </w:t>
      </w:r>
    </w:p>
    <w:p w:rsidR="00D62657" w:rsidRDefault="00D62657" w:rsidP="00D62657">
      <w:pPr>
        <w:autoSpaceDE w:val="0"/>
        <w:autoSpaceDN w:val="0"/>
        <w:spacing w:before="346" w:line="230" w:lineRule="auto"/>
      </w:pPr>
      <w:r>
        <w:rPr>
          <w:b/>
          <w:color w:val="000000"/>
        </w:rPr>
        <w:t>ОБЯЗАТЕЛЬНЫЕ УЧЕБНЫЕ МАТЕРИАЛЫ ДЛЯ УЧЕНИКА</w:t>
      </w:r>
    </w:p>
    <w:p w:rsidR="00D62657" w:rsidRPr="005726A7" w:rsidRDefault="00D62657" w:rsidP="00D62657">
      <w:pPr>
        <w:autoSpaceDE w:val="0"/>
        <w:autoSpaceDN w:val="0"/>
        <w:spacing w:before="166" w:line="281" w:lineRule="auto"/>
        <w:ind w:right="1584"/>
      </w:pPr>
      <w:r w:rsidRPr="005726A7">
        <w:rPr>
          <w:color w:val="000000"/>
        </w:rPr>
        <w:t xml:space="preserve">Учебник «Литературное чтение на родном русском языке» 1 класс </w:t>
      </w:r>
      <w:proofErr w:type="spellStart"/>
      <w:r w:rsidRPr="005726A7">
        <w:rPr>
          <w:color w:val="000000"/>
        </w:rPr>
        <w:t>О.М.Александрова</w:t>
      </w:r>
      <w:proofErr w:type="spellEnd"/>
      <w:proofErr w:type="gramStart"/>
      <w:r w:rsidRPr="005726A7">
        <w:rPr>
          <w:color w:val="000000"/>
        </w:rPr>
        <w:t xml:space="preserve">.; </w:t>
      </w:r>
      <w:proofErr w:type="spellStart"/>
      <w:proofErr w:type="gramEnd"/>
      <w:r w:rsidRPr="005726A7">
        <w:rPr>
          <w:color w:val="000000"/>
        </w:rPr>
        <w:t>М.И.Кузнецова</w:t>
      </w:r>
      <w:proofErr w:type="spellEnd"/>
      <w:r w:rsidRPr="005726A7">
        <w:rPr>
          <w:color w:val="000000"/>
        </w:rPr>
        <w:t xml:space="preserve">.; </w:t>
      </w:r>
      <w:r w:rsidRPr="005726A7">
        <w:br/>
      </w:r>
      <w:proofErr w:type="spellStart"/>
      <w:r w:rsidRPr="005726A7">
        <w:rPr>
          <w:color w:val="000000"/>
        </w:rPr>
        <w:t>Л.А.Романова</w:t>
      </w:r>
      <w:proofErr w:type="spellEnd"/>
      <w:r w:rsidRPr="005726A7">
        <w:rPr>
          <w:color w:val="000000"/>
        </w:rPr>
        <w:t xml:space="preserve"> М.: Просвещение; 2021; </w:t>
      </w:r>
      <w:r w:rsidRPr="005726A7">
        <w:br/>
      </w:r>
    </w:p>
    <w:p w:rsidR="00D62657" w:rsidRPr="005726A7" w:rsidRDefault="00D62657" w:rsidP="00D62657">
      <w:pPr>
        <w:autoSpaceDE w:val="0"/>
        <w:autoSpaceDN w:val="0"/>
        <w:spacing w:before="262" w:line="230" w:lineRule="auto"/>
      </w:pPr>
      <w:r w:rsidRPr="005726A7">
        <w:rPr>
          <w:b/>
          <w:color w:val="000000"/>
        </w:rPr>
        <w:t>МЕТОДИЧЕСКИЕ МАТЕРИАЛЫ ДЛЯ УЧИТЕЛЯ</w:t>
      </w:r>
    </w:p>
    <w:p w:rsidR="00D62657" w:rsidRPr="005726A7" w:rsidRDefault="00D62657" w:rsidP="00D62657">
      <w:pPr>
        <w:autoSpaceDE w:val="0"/>
        <w:autoSpaceDN w:val="0"/>
        <w:spacing w:before="168" w:line="262" w:lineRule="auto"/>
        <w:ind w:right="432"/>
      </w:pPr>
      <w:r w:rsidRPr="005726A7">
        <w:rPr>
          <w:color w:val="000000"/>
        </w:rPr>
        <w:t xml:space="preserve">Методическое пособие 1 класс </w:t>
      </w:r>
      <w:proofErr w:type="spellStart"/>
      <w:r w:rsidRPr="005726A7">
        <w:rPr>
          <w:color w:val="000000"/>
        </w:rPr>
        <w:t>О.М.Александрова</w:t>
      </w:r>
      <w:proofErr w:type="spellEnd"/>
      <w:r w:rsidRPr="005726A7">
        <w:rPr>
          <w:color w:val="000000"/>
        </w:rPr>
        <w:t xml:space="preserve">, М.И. Кузнецова </w:t>
      </w:r>
      <w:proofErr w:type="spellStart"/>
      <w:r w:rsidRPr="005726A7">
        <w:rPr>
          <w:color w:val="000000"/>
        </w:rPr>
        <w:t>Л.В.Петленко</w:t>
      </w:r>
      <w:proofErr w:type="spellEnd"/>
      <w:r w:rsidRPr="005726A7">
        <w:rPr>
          <w:color w:val="000000"/>
        </w:rPr>
        <w:t>, В.Ю. Романова Москва "Учебная литература</w:t>
      </w:r>
    </w:p>
    <w:p w:rsidR="00D62657" w:rsidRPr="005726A7" w:rsidRDefault="00D62657" w:rsidP="00D62657">
      <w:pPr>
        <w:autoSpaceDE w:val="0"/>
        <w:autoSpaceDN w:val="0"/>
        <w:spacing w:before="262" w:line="230" w:lineRule="auto"/>
      </w:pPr>
      <w:r w:rsidRPr="005726A7">
        <w:rPr>
          <w:b/>
          <w:color w:val="000000"/>
        </w:rPr>
        <w:t>ЦИФРОВЫЕ ОБРАЗОВАТЕЛЬНЫЕ РЕСУРСЫ И РЕСУРСЫ СЕТИ ИНТЕРНЕТ</w:t>
      </w:r>
    </w:p>
    <w:p w:rsidR="00D62657" w:rsidRPr="001677EE" w:rsidRDefault="00D62657" w:rsidP="00D62657">
      <w:pPr>
        <w:autoSpaceDE w:val="0"/>
        <w:autoSpaceDN w:val="0"/>
        <w:spacing w:line="230" w:lineRule="auto"/>
        <w:rPr>
          <w:b/>
          <w:color w:val="000000"/>
          <w:lang w:val="en-US"/>
        </w:rPr>
      </w:pPr>
      <w:proofErr w:type="gramStart"/>
      <w:r w:rsidRPr="001677EE">
        <w:rPr>
          <w:color w:val="000000"/>
          <w:lang w:val="en-US"/>
        </w:rPr>
        <w:t>1.</w:t>
      </w:r>
      <w:r w:rsidRPr="00D62657">
        <w:rPr>
          <w:color w:val="000000"/>
          <w:lang w:val="en-US"/>
        </w:rPr>
        <w:t>school</w:t>
      </w:r>
      <w:proofErr w:type="gramEnd"/>
      <w:r w:rsidRPr="001677EE">
        <w:rPr>
          <w:color w:val="000000"/>
          <w:lang w:val="en-US"/>
        </w:rPr>
        <w:t>-</w:t>
      </w:r>
      <w:r w:rsidRPr="00D62657">
        <w:rPr>
          <w:color w:val="000000"/>
          <w:lang w:val="en-US"/>
        </w:rPr>
        <w:t>collection</w:t>
      </w:r>
      <w:r w:rsidRPr="001677EE">
        <w:rPr>
          <w:color w:val="000000"/>
          <w:lang w:val="en-US"/>
        </w:rPr>
        <w:t>.</w:t>
      </w:r>
      <w:r w:rsidRPr="00D62657">
        <w:rPr>
          <w:color w:val="000000"/>
          <w:lang w:val="en-US"/>
        </w:rPr>
        <w:t>edu</w:t>
      </w:r>
      <w:r w:rsidRPr="001677EE">
        <w:rPr>
          <w:color w:val="000000"/>
          <w:lang w:val="en-US"/>
        </w:rPr>
        <w:t>.</w:t>
      </w:r>
      <w:r w:rsidRPr="00D62657">
        <w:rPr>
          <w:color w:val="000000"/>
          <w:lang w:val="en-US"/>
        </w:rPr>
        <w:t>ru</w:t>
      </w:r>
      <w:r w:rsidRPr="001677EE">
        <w:rPr>
          <w:color w:val="000000"/>
          <w:lang w:val="en-US"/>
        </w:rPr>
        <w:t xml:space="preserve"> </w:t>
      </w:r>
      <w:r w:rsidRPr="001677EE">
        <w:rPr>
          <w:lang w:val="en-US"/>
        </w:rPr>
        <w:br/>
      </w:r>
      <w:r w:rsidRPr="001677EE">
        <w:rPr>
          <w:color w:val="000000"/>
          <w:lang w:val="en-US"/>
        </w:rPr>
        <w:t xml:space="preserve">2. </w:t>
      </w:r>
      <w:proofErr w:type="gramStart"/>
      <w:r w:rsidRPr="00D62657">
        <w:rPr>
          <w:color w:val="000000"/>
          <w:lang w:val="en-US"/>
        </w:rPr>
        <w:t>http</w:t>
      </w:r>
      <w:r w:rsidRPr="001677EE">
        <w:rPr>
          <w:color w:val="000000"/>
          <w:lang w:val="en-US"/>
        </w:rPr>
        <w:t>://</w:t>
      </w:r>
      <w:r w:rsidRPr="00D62657">
        <w:rPr>
          <w:color w:val="000000"/>
          <w:lang w:val="en-US"/>
        </w:rPr>
        <w:t>pedsovet</w:t>
      </w:r>
      <w:r w:rsidRPr="001677EE">
        <w:rPr>
          <w:color w:val="000000"/>
          <w:lang w:val="en-US"/>
        </w:rPr>
        <w:t>.</w:t>
      </w:r>
      <w:r w:rsidRPr="00D62657">
        <w:rPr>
          <w:color w:val="000000"/>
          <w:lang w:val="en-US"/>
        </w:rPr>
        <w:t>su</w:t>
      </w:r>
      <w:r w:rsidRPr="001677EE">
        <w:rPr>
          <w:color w:val="000000"/>
          <w:lang w:val="en-US"/>
        </w:rPr>
        <w:t xml:space="preserve"> </w:t>
      </w:r>
      <w:r w:rsidRPr="001677EE">
        <w:rPr>
          <w:lang w:val="en-US"/>
        </w:rPr>
        <w:br/>
      </w:r>
      <w:r w:rsidRPr="001677EE">
        <w:rPr>
          <w:color w:val="000000"/>
          <w:lang w:val="en-US"/>
        </w:rPr>
        <w:t>3.</w:t>
      </w:r>
      <w:proofErr w:type="gramEnd"/>
      <w:r w:rsidRPr="001677EE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https</w:t>
      </w:r>
      <w:r w:rsidRPr="001677EE">
        <w:rPr>
          <w:color w:val="000000"/>
          <w:lang w:val="en-US"/>
        </w:rPr>
        <w:t>://</w:t>
      </w:r>
      <w:r>
        <w:rPr>
          <w:color w:val="000000"/>
          <w:lang w:val="en-US"/>
        </w:rPr>
        <w:t>educont</w:t>
      </w:r>
      <w:r w:rsidRPr="001677EE">
        <w:rPr>
          <w:color w:val="000000"/>
          <w:lang w:val="en-US"/>
        </w:rPr>
        <w:t>.</w:t>
      </w:r>
      <w:r>
        <w:rPr>
          <w:color w:val="000000"/>
          <w:lang w:val="en-US"/>
        </w:rPr>
        <w:t>r</w:t>
      </w:r>
      <w:r w:rsidRPr="001677EE">
        <w:rPr>
          <w:b/>
          <w:color w:val="000000"/>
          <w:lang w:val="en-US"/>
        </w:rPr>
        <w:t xml:space="preserve"> </w:t>
      </w:r>
    </w:p>
    <w:p w:rsidR="00D62657" w:rsidRPr="001677EE" w:rsidRDefault="00D62657" w:rsidP="00D62657">
      <w:pPr>
        <w:autoSpaceDE w:val="0"/>
        <w:autoSpaceDN w:val="0"/>
        <w:spacing w:line="230" w:lineRule="auto"/>
        <w:rPr>
          <w:b/>
          <w:color w:val="000000"/>
          <w:lang w:val="en-US"/>
        </w:rPr>
      </w:pPr>
    </w:p>
    <w:p w:rsidR="00D62657" w:rsidRPr="001677EE" w:rsidRDefault="00D62657" w:rsidP="00D62657">
      <w:pPr>
        <w:autoSpaceDE w:val="0"/>
        <w:autoSpaceDN w:val="0"/>
        <w:spacing w:line="230" w:lineRule="auto"/>
        <w:rPr>
          <w:b/>
          <w:color w:val="000000"/>
          <w:lang w:val="en-US"/>
        </w:rPr>
      </w:pPr>
    </w:p>
    <w:p w:rsidR="00D62657" w:rsidRPr="001677EE" w:rsidRDefault="00D62657" w:rsidP="00D62657">
      <w:pPr>
        <w:autoSpaceDE w:val="0"/>
        <w:autoSpaceDN w:val="0"/>
        <w:spacing w:line="230" w:lineRule="auto"/>
        <w:rPr>
          <w:b/>
          <w:color w:val="000000"/>
          <w:lang w:val="en-US"/>
        </w:rPr>
      </w:pPr>
    </w:p>
    <w:p w:rsidR="00D62657" w:rsidRPr="005726A7" w:rsidRDefault="00D62657" w:rsidP="00D62657">
      <w:pPr>
        <w:autoSpaceDE w:val="0"/>
        <w:autoSpaceDN w:val="0"/>
        <w:spacing w:line="230" w:lineRule="auto"/>
      </w:pPr>
      <w:r w:rsidRPr="005726A7">
        <w:rPr>
          <w:b/>
          <w:color w:val="000000"/>
        </w:rPr>
        <w:t>МАТЕРИАЛЬНО-ТЕХНИЧЕСКОЕ ОБЕСПЕЧЕНИЕ ОБРАЗОВАТЕЛЬНОГО ПРОЦЕССА</w:t>
      </w:r>
    </w:p>
    <w:p w:rsidR="00D62657" w:rsidRPr="005726A7" w:rsidRDefault="00D62657" w:rsidP="00D62657">
      <w:pPr>
        <w:autoSpaceDE w:val="0"/>
        <w:autoSpaceDN w:val="0"/>
        <w:spacing w:before="346" w:line="230" w:lineRule="auto"/>
      </w:pPr>
      <w:r w:rsidRPr="005726A7">
        <w:rPr>
          <w:b/>
          <w:color w:val="000000"/>
        </w:rPr>
        <w:t>УЧЕБНОЕ ОБОРУДОВАНИЕ</w:t>
      </w:r>
    </w:p>
    <w:p w:rsidR="00D62657" w:rsidRPr="005726A7" w:rsidRDefault="00D62657" w:rsidP="00D62657">
      <w:pPr>
        <w:autoSpaceDE w:val="0"/>
        <w:autoSpaceDN w:val="0"/>
        <w:spacing w:before="166" w:line="230" w:lineRule="auto"/>
      </w:pPr>
      <w:r w:rsidRPr="005726A7">
        <w:rPr>
          <w:color w:val="000000"/>
        </w:rPr>
        <w:t>1. Ноутбук.</w:t>
      </w:r>
    </w:p>
    <w:p w:rsidR="00D62657" w:rsidRPr="005726A7" w:rsidRDefault="00D62657" w:rsidP="00D62657">
      <w:pPr>
        <w:autoSpaceDE w:val="0"/>
        <w:autoSpaceDN w:val="0"/>
        <w:spacing w:before="70" w:line="230" w:lineRule="auto"/>
      </w:pPr>
      <w:r w:rsidRPr="005726A7">
        <w:rPr>
          <w:color w:val="000000"/>
        </w:rPr>
        <w:t>2. Проектор.</w:t>
      </w:r>
    </w:p>
    <w:p w:rsidR="00D62657" w:rsidRPr="005726A7" w:rsidRDefault="00D62657" w:rsidP="00D62657">
      <w:pPr>
        <w:autoSpaceDE w:val="0"/>
        <w:autoSpaceDN w:val="0"/>
        <w:spacing w:before="70" w:line="230" w:lineRule="auto"/>
      </w:pPr>
      <w:r w:rsidRPr="005726A7">
        <w:rPr>
          <w:color w:val="000000"/>
        </w:rPr>
        <w:t>3. Классная доска.</w:t>
      </w:r>
    </w:p>
    <w:p w:rsidR="00D62657" w:rsidRPr="005726A7" w:rsidRDefault="00D62657" w:rsidP="00D62657">
      <w:pPr>
        <w:autoSpaceDE w:val="0"/>
        <w:autoSpaceDN w:val="0"/>
        <w:spacing w:before="262" w:line="262" w:lineRule="auto"/>
        <w:ind w:right="720"/>
      </w:pPr>
      <w:r w:rsidRPr="005726A7">
        <w:rPr>
          <w:b/>
          <w:color w:val="000000"/>
        </w:rPr>
        <w:t>ОБОРУДОВАНИЕ ДЛЯ ПРОВЕДЕНИЯ ЛАБОРАТОРНЫХ, ПРАКТИЧЕСКИХ РАБОТ, ДЕМОНСТРАЦИЙ</w:t>
      </w:r>
    </w:p>
    <w:p w:rsidR="00D62657" w:rsidRPr="005726A7" w:rsidRDefault="00D62657" w:rsidP="00D62657">
      <w:pPr>
        <w:autoSpaceDE w:val="0"/>
        <w:autoSpaceDN w:val="0"/>
        <w:spacing w:before="166" w:line="230" w:lineRule="auto"/>
      </w:pPr>
      <w:r w:rsidRPr="005726A7">
        <w:rPr>
          <w:color w:val="000000"/>
        </w:rPr>
        <w:t>1.Ноутбук.</w:t>
      </w:r>
    </w:p>
    <w:p w:rsidR="00D62657" w:rsidRPr="005726A7" w:rsidRDefault="00D62657" w:rsidP="00D62657">
      <w:pPr>
        <w:autoSpaceDE w:val="0"/>
        <w:autoSpaceDN w:val="0"/>
        <w:spacing w:before="72" w:line="230" w:lineRule="auto"/>
      </w:pPr>
      <w:r w:rsidRPr="005726A7">
        <w:rPr>
          <w:color w:val="000000"/>
        </w:rPr>
        <w:t>2.Проектор.</w:t>
      </w:r>
    </w:p>
    <w:p w:rsidR="00D62657" w:rsidRPr="005726A7" w:rsidRDefault="00D62657" w:rsidP="00D62657">
      <w:pPr>
        <w:autoSpaceDE w:val="0"/>
        <w:autoSpaceDN w:val="0"/>
        <w:spacing w:before="72" w:line="230" w:lineRule="auto"/>
      </w:pPr>
      <w:r w:rsidRPr="005726A7">
        <w:rPr>
          <w:color w:val="000000"/>
        </w:rPr>
        <w:t>3.Классная доска.</w:t>
      </w:r>
    </w:p>
    <w:p w:rsidR="00A62057" w:rsidRPr="00AE2018" w:rsidRDefault="00D62657" w:rsidP="001677EE">
      <w:pPr>
        <w:autoSpaceDE w:val="0"/>
        <w:autoSpaceDN w:val="0"/>
        <w:spacing w:before="70" w:line="230" w:lineRule="auto"/>
      </w:pPr>
      <w:r w:rsidRPr="005726A7">
        <w:rPr>
          <w:color w:val="000000"/>
        </w:rPr>
        <w:t>4.Наглядные пособия.</w:t>
      </w:r>
      <w:r w:rsidR="001677EE" w:rsidRPr="00AE2018">
        <w:t xml:space="preserve"> </w:t>
      </w:r>
    </w:p>
    <w:sectPr w:rsidR="00A62057" w:rsidRPr="00AE2018" w:rsidSect="00B2321C">
      <w:pgSz w:w="11906" w:h="16838"/>
      <w:pgMar w:top="1134" w:right="17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9E" w:rsidRDefault="00785B9E" w:rsidP="00235436">
      <w:r>
        <w:separator/>
      </w:r>
    </w:p>
  </w:endnote>
  <w:endnote w:type="continuationSeparator" w:id="0">
    <w:p w:rsidR="00785B9E" w:rsidRDefault="00785B9E" w:rsidP="0023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9E" w:rsidRDefault="00785B9E" w:rsidP="00235436">
      <w:r>
        <w:separator/>
      </w:r>
    </w:p>
  </w:footnote>
  <w:footnote w:type="continuationSeparator" w:id="0">
    <w:p w:rsidR="00785B9E" w:rsidRDefault="00785B9E" w:rsidP="0023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603"/>
    <w:multiLevelType w:val="hybridMultilevel"/>
    <w:tmpl w:val="FAE0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69DF"/>
    <w:multiLevelType w:val="hybridMultilevel"/>
    <w:tmpl w:val="A5565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27F5F"/>
    <w:multiLevelType w:val="hybridMultilevel"/>
    <w:tmpl w:val="7BA0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31B96"/>
    <w:multiLevelType w:val="hybridMultilevel"/>
    <w:tmpl w:val="00AC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C5323"/>
    <w:multiLevelType w:val="hybridMultilevel"/>
    <w:tmpl w:val="2F145DB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0C291FCE"/>
    <w:multiLevelType w:val="hybridMultilevel"/>
    <w:tmpl w:val="98DC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94E04"/>
    <w:multiLevelType w:val="multilevel"/>
    <w:tmpl w:val="759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26641"/>
    <w:multiLevelType w:val="hybridMultilevel"/>
    <w:tmpl w:val="4280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2499A"/>
    <w:multiLevelType w:val="hybridMultilevel"/>
    <w:tmpl w:val="BC6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C2162"/>
    <w:multiLevelType w:val="hybridMultilevel"/>
    <w:tmpl w:val="B58E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027B2"/>
    <w:multiLevelType w:val="hybridMultilevel"/>
    <w:tmpl w:val="04FC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14423"/>
    <w:multiLevelType w:val="hybridMultilevel"/>
    <w:tmpl w:val="7B56FD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>
    <w:nsid w:val="2DB24BCA"/>
    <w:multiLevelType w:val="hybridMultilevel"/>
    <w:tmpl w:val="9BB6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578CD"/>
    <w:multiLevelType w:val="hybridMultilevel"/>
    <w:tmpl w:val="2E66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92411"/>
    <w:multiLevelType w:val="hybridMultilevel"/>
    <w:tmpl w:val="BD9E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947BF"/>
    <w:multiLevelType w:val="hybridMultilevel"/>
    <w:tmpl w:val="46F6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A40FB"/>
    <w:multiLevelType w:val="hybridMultilevel"/>
    <w:tmpl w:val="29A2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305E6"/>
    <w:multiLevelType w:val="hybridMultilevel"/>
    <w:tmpl w:val="162A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A57C8"/>
    <w:multiLevelType w:val="hybridMultilevel"/>
    <w:tmpl w:val="9FAA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95BBC"/>
    <w:multiLevelType w:val="hybridMultilevel"/>
    <w:tmpl w:val="1CE8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3249F"/>
    <w:multiLevelType w:val="hybridMultilevel"/>
    <w:tmpl w:val="562C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A40B6"/>
    <w:multiLevelType w:val="hybridMultilevel"/>
    <w:tmpl w:val="B0AC3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71DCA"/>
    <w:multiLevelType w:val="hybridMultilevel"/>
    <w:tmpl w:val="E9D8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E027E"/>
    <w:multiLevelType w:val="hybridMultilevel"/>
    <w:tmpl w:val="873C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D10D3"/>
    <w:multiLevelType w:val="hybridMultilevel"/>
    <w:tmpl w:val="1EB8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F7A88"/>
    <w:multiLevelType w:val="hybridMultilevel"/>
    <w:tmpl w:val="2B7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951F6"/>
    <w:multiLevelType w:val="hybridMultilevel"/>
    <w:tmpl w:val="ADFA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A6C56"/>
    <w:multiLevelType w:val="hybridMultilevel"/>
    <w:tmpl w:val="C5A2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0"/>
  </w:num>
  <w:num w:numId="4">
    <w:abstractNumId w:val="15"/>
  </w:num>
  <w:num w:numId="5">
    <w:abstractNumId w:val="16"/>
  </w:num>
  <w:num w:numId="6">
    <w:abstractNumId w:val="17"/>
  </w:num>
  <w:num w:numId="7">
    <w:abstractNumId w:val="0"/>
  </w:num>
  <w:num w:numId="8">
    <w:abstractNumId w:val="12"/>
  </w:num>
  <w:num w:numId="9">
    <w:abstractNumId w:val="5"/>
  </w:num>
  <w:num w:numId="10">
    <w:abstractNumId w:val="19"/>
  </w:num>
  <w:num w:numId="11">
    <w:abstractNumId w:val="25"/>
  </w:num>
  <w:num w:numId="12">
    <w:abstractNumId w:val="23"/>
  </w:num>
  <w:num w:numId="13">
    <w:abstractNumId w:val="14"/>
  </w:num>
  <w:num w:numId="14">
    <w:abstractNumId w:val="18"/>
  </w:num>
  <w:num w:numId="15">
    <w:abstractNumId w:val="21"/>
  </w:num>
  <w:num w:numId="16">
    <w:abstractNumId w:val="3"/>
  </w:num>
  <w:num w:numId="17">
    <w:abstractNumId w:val="1"/>
  </w:num>
  <w:num w:numId="18">
    <w:abstractNumId w:val="24"/>
  </w:num>
  <w:num w:numId="19">
    <w:abstractNumId w:val="11"/>
  </w:num>
  <w:num w:numId="20">
    <w:abstractNumId w:val="4"/>
  </w:num>
  <w:num w:numId="21">
    <w:abstractNumId w:val="9"/>
  </w:num>
  <w:num w:numId="22">
    <w:abstractNumId w:val="2"/>
  </w:num>
  <w:num w:numId="23">
    <w:abstractNumId w:val="20"/>
  </w:num>
  <w:num w:numId="24">
    <w:abstractNumId w:val="26"/>
  </w:num>
  <w:num w:numId="25">
    <w:abstractNumId w:val="6"/>
  </w:num>
  <w:num w:numId="26">
    <w:abstractNumId w:val="13"/>
  </w:num>
  <w:num w:numId="27">
    <w:abstractNumId w:val="7"/>
  </w:num>
  <w:num w:numId="28">
    <w:abstractNumId w:val="22"/>
  </w:num>
  <w:num w:numId="29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3B"/>
    <w:rsid w:val="00012D3F"/>
    <w:rsid w:val="00012FF6"/>
    <w:rsid w:val="00017693"/>
    <w:rsid w:val="00021066"/>
    <w:rsid w:val="000222CC"/>
    <w:rsid w:val="00035119"/>
    <w:rsid w:val="00042EB4"/>
    <w:rsid w:val="000524DF"/>
    <w:rsid w:val="00055707"/>
    <w:rsid w:val="00056774"/>
    <w:rsid w:val="00070BE9"/>
    <w:rsid w:val="00072750"/>
    <w:rsid w:val="00095C84"/>
    <w:rsid w:val="00095E86"/>
    <w:rsid w:val="00097674"/>
    <w:rsid w:val="000976D1"/>
    <w:rsid w:val="000A72EB"/>
    <w:rsid w:val="000B0A2E"/>
    <w:rsid w:val="000C01E4"/>
    <w:rsid w:val="000C35BD"/>
    <w:rsid w:val="000C6311"/>
    <w:rsid w:val="000E2BEF"/>
    <w:rsid w:val="000F423C"/>
    <w:rsid w:val="00103703"/>
    <w:rsid w:val="00114B3A"/>
    <w:rsid w:val="0011641C"/>
    <w:rsid w:val="001251C1"/>
    <w:rsid w:val="00126FCC"/>
    <w:rsid w:val="00131021"/>
    <w:rsid w:val="00147ADB"/>
    <w:rsid w:val="00152D5F"/>
    <w:rsid w:val="00155DA9"/>
    <w:rsid w:val="00161FA2"/>
    <w:rsid w:val="001677EE"/>
    <w:rsid w:val="00172CA6"/>
    <w:rsid w:val="00174986"/>
    <w:rsid w:val="00187955"/>
    <w:rsid w:val="001A06D4"/>
    <w:rsid w:val="001A2317"/>
    <w:rsid w:val="001A72F3"/>
    <w:rsid w:val="001B1977"/>
    <w:rsid w:val="001B4F01"/>
    <w:rsid w:val="001C4737"/>
    <w:rsid w:val="001C7865"/>
    <w:rsid w:val="001D3443"/>
    <w:rsid w:val="001E3CC5"/>
    <w:rsid w:val="001E5B64"/>
    <w:rsid w:val="001F0E08"/>
    <w:rsid w:val="002162B1"/>
    <w:rsid w:val="00220227"/>
    <w:rsid w:val="0022050B"/>
    <w:rsid w:val="00235436"/>
    <w:rsid w:val="0024051F"/>
    <w:rsid w:val="00246D99"/>
    <w:rsid w:val="00251945"/>
    <w:rsid w:val="00260747"/>
    <w:rsid w:val="002757EF"/>
    <w:rsid w:val="0028162D"/>
    <w:rsid w:val="00282177"/>
    <w:rsid w:val="0028292D"/>
    <w:rsid w:val="002838D8"/>
    <w:rsid w:val="00297A61"/>
    <w:rsid w:val="002A13C6"/>
    <w:rsid w:val="002B6A44"/>
    <w:rsid w:val="002E0721"/>
    <w:rsid w:val="002E2F29"/>
    <w:rsid w:val="002E5A43"/>
    <w:rsid w:val="002F5EEE"/>
    <w:rsid w:val="003006A9"/>
    <w:rsid w:val="00306E7B"/>
    <w:rsid w:val="00320F13"/>
    <w:rsid w:val="00322D85"/>
    <w:rsid w:val="003306A2"/>
    <w:rsid w:val="003405D3"/>
    <w:rsid w:val="00340FE8"/>
    <w:rsid w:val="00342221"/>
    <w:rsid w:val="0035390D"/>
    <w:rsid w:val="00354C1A"/>
    <w:rsid w:val="00355095"/>
    <w:rsid w:val="00360EF9"/>
    <w:rsid w:val="0037136E"/>
    <w:rsid w:val="0038248C"/>
    <w:rsid w:val="003824B6"/>
    <w:rsid w:val="00387391"/>
    <w:rsid w:val="003A3B54"/>
    <w:rsid w:val="003B0752"/>
    <w:rsid w:val="003B0809"/>
    <w:rsid w:val="003B1F75"/>
    <w:rsid w:val="003B3829"/>
    <w:rsid w:val="003B5747"/>
    <w:rsid w:val="003B7441"/>
    <w:rsid w:val="003C0D5C"/>
    <w:rsid w:val="003C6A6D"/>
    <w:rsid w:val="003D21D8"/>
    <w:rsid w:val="003D5B90"/>
    <w:rsid w:val="003D69BF"/>
    <w:rsid w:val="003F3506"/>
    <w:rsid w:val="00427E3B"/>
    <w:rsid w:val="00432FFF"/>
    <w:rsid w:val="0043645D"/>
    <w:rsid w:val="004400F8"/>
    <w:rsid w:val="00440489"/>
    <w:rsid w:val="00444AEE"/>
    <w:rsid w:val="00450219"/>
    <w:rsid w:val="00450B7B"/>
    <w:rsid w:val="0045460F"/>
    <w:rsid w:val="004656DC"/>
    <w:rsid w:val="00474681"/>
    <w:rsid w:val="004905F5"/>
    <w:rsid w:val="00492947"/>
    <w:rsid w:val="00493166"/>
    <w:rsid w:val="004A40A8"/>
    <w:rsid w:val="004A5A12"/>
    <w:rsid w:val="004B70F5"/>
    <w:rsid w:val="004B7145"/>
    <w:rsid w:val="004D0259"/>
    <w:rsid w:val="004D1689"/>
    <w:rsid w:val="004E608F"/>
    <w:rsid w:val="004F42FB"/>
    <w:rsid w:val="00514036"/>
    <w:rsid w:val="005164A7"/>
    <w:rsid w:val="00517D76"/>
    <w:rsid w:val="00522429"/>
    <w:rsid w:val="005562CB"/>
    <w:rsid w:val="00561774"/>
    <w:rsid w:val="00563AEF"/>
    <w:rsid w:val="00566CCD"/>
    <w:rsid w:val="00567A92"/>
    <w:rsid w:val="005727B5"/>
    <w:rsid w:val="00573DF3"/>
    <w:rsid w:val="0058717C"/>
    <w:rsid w:val="005A307E"/>
    <w:rsid w:val="005A397C"/>
    <w:rsid w:val="005A595D"/>
    <w:rsid w:val="005B2051"/>
    <w:rsid w:val="005B3FF9"/>
    <w:rsid w:val="005C4384"/>
    <w:rsid w:val="005C68A1"/>
    <w:rsid w:val="005D1CA4"/>
    <w:rsid w:val="005D574E"/>
    <w:rsid w:val="005D6FEA"/>
    <w:rsid w:val="005E6FCF"/>
    <w:rsid w:val="005F3760"/>
    <w:rsid w:val="005F5CE4"/>
    <w:rsid w:val="005F7E53"/>
    <w:rsid w:val="00613FE4"/>
    <w:rsid w:val="006323D5"/>
    <w:rsid w:val="00634ABA"/>
    <w:rsid w:val="00634FF5"/>
    <w:rsid w:val="0066130A"/>
    <w:rsid w:val="0068773D"/>
    <w:rsid w:val="00697479"/>
    <w:rsid w:val="006A4852"/>
    <w:rsid w:val="006B4AB7"/>
    <w:rsid w:val="006C48B2"/>
    <w:rsid w:val="006D0D69"/>
    <w:rsid w:val="006E5242"/>
    <w:rsid w:val="00723B8F"/>
    <w:rsid w:val="00724EC9"/>
    <w:rsid w:val="007268B9"/>
    <w:rsid w:val="00726DE9"/>
    <w:rsid w:val="0074488C"/>
    <w:rsid w:val="007508C7"/>
    <w:rsid w:val="00755D14"/>
    <w:rsid w:val="007570AB"/>
    <w:rsid w:val="00766A44"/>
    <w:rsid w:val="00770A0C"/>
    <w:rsid w:val="007745E9"/>
    <w:rsid w:val="0077553C"/>
    <w:rsid w:val="00785B9E"/>
    <w:rsid w:val="007917B6"/>
    <w:rsid w:val="00791C37"/>
    <w:rsid w:val="007A4C86"/>
    <w:rsid w:val="007B4369"/>
    <w:rsid w:val="007B6380"/>
    <w:rsid w:val="007C0B7F"/>
    <w:rsid w:val="007C49C5"/>
    <w:rsid w:val="007D5AEC"/>
    <w:rsid w:val="007D6567"/>
    <w:rsid w:val="007D6682"/>
    <w:rsid w:val="007E1E95"/>
    <w:rsid w:val="00800946"/>
    <w:rsid w:val="0081273F"/>
    <w:rsid w:val="0081608D"/>
    <w:rsid w:val="0082197C"/>
    <w:rsid w:val="00826BF5"/>
    <w:rsid w:val="00833A48"/>
    <w:rsid w:val="00842F8E"/>
    <w:rsid w:val="00845075"/>
    <w:rsid w:val="00846692"/>
    <w:rsid w:val="0085128F"/>
    <w:rsid w:val="0085244E"/>
    <w:rsid w:val="008628BE"/>
    <w:rsid w:val="00863355"/>
    <w:rsid w:val="0086631C"/>
    <w:rsid w:val="00880C6D"/>
    <w:rsid w:val="00881928"/>
    <w:rsid w:val="008825F0"/>
    <w:rsid w:val="00884B54"/>
    <w:rsid w:val="00895318"/>
    <w:rsid w:val="008C1A7D"/>
    <w:rsid w:val="008D379B"/>
    <w:rsid w:val="008E565A"/>
    <w:rsid w:val="00912E60"/>
    <w:rsid w:val="009307AB"/>
    <w:rsid w:val="00934441"/>
    <w:rsid w:val="00937C47"/>
    <w:rsid w:val="00943D74"/>
    <w:rsid w:val="00946E10"/>
    <w:rsid w:val="00951EBB"/>
    <w:rsid w:val="00963EDC"/>
    <w:rsid w:val="009724F7"/>
    <w:rsid w:val="00980CF0"/>
    <w:rsid w:val="00983F6B"/>
    <w:rsid w:val="00985EE0"/>
    <w:rsid w:val="00987EAA"/>
    <w:rsid w:val="00992753"/>
    <w:rsid w:val="009958CD"/>
    <w:rsid w:val="009A24BF"/>
    <w:rsid w:val="009B6496"/>
    <w:rsid w:val="009B738F"/>
    <w:rsid w:val="009C32A1"/>
    <w:rsid w:val="009D1DCF"/>
    <w:rsid w:val="009D6206"/>
    <w:rsid w:val="009E092C"/>
    <w:rsid w:val="009F219D"/>
    <w:rsid w:val="009F27A6"/>
    <w:rsid w:val="00A00D7A"/>
    <w:rsid w:val="00A03A61"/>
    <w:rsid w:val="00A15737"/>
    <w:rsid w:val="00A21722"/>
    <w:rsid w:val="00A24465"/>
    <w:rsid w:val="00A2579C"/>
    <w:rsid w:val="00A323E7"/>
    <w:rsid w:val="00A43D3D"/>
    <w:rsid w:val="00A469F1"/>
    <w:rsid w:val="00A47F00"/>
    <w:rsid w:val="00A62057"/>
    <w:rsid w:val="00A70C77"/>
    <w:rsid w:val="00A72C11"/>
    <w:rsid w:val="00A92D8E"/>
    <w:rsid w:val="00A94F11"/>
    <w:rsid w:val="00A970FD"/>
    <w:rsid w:val="00AA2CF6"/>
    <w:rsid w:val="00AB1A43"/>
    <w:rsid w:val="00AB2017"/>
    <w:rsid w:val="00AB2A0A"/>
    <w:rsid w:val="00AC5EF7"/>
    <w:rsid w:val="00AC797C"/>
    <w:rsid w:val="00AD06CC"/>
    <w:rsid w:val="00AD1305"/>
    <w:rsid w:val="00AD4194"/>
    <w:rsid w:val="00AD7491"/>
    <w:rsid w:val="00AE2018"/>
    <w:rsid w:val="00AE58CC"/>
    <w:rsid w:val="00B01997"/>
    <w:rsid w:val="00B120F3"/>
    <w:rsid w:val="00B1484B"/>
    <w:rsid w:val="00B20238"/>
    <w:rsid w:val="00B21416"/>
    <w:rsid w:val="00B216EA"/>
    <w:rsid w:val="00B2321C"/>
    <w:rsid w:val="00B23434"/>
    <w:rsid w:val="00B32803"/>
    <w:rsid w:val="00B35064"/>
    <w:rsid w:val="00B527ED"/>
    <w:rsid w:val="00B549EC"/>
    <w:rsid w:val="00B662D9"/>
    <w:rsid w:val="00B74D6C"/>
    <w:rsid w:val="00B80D28"/>
    <w:rsid w:val="00B8269B"/>
    <w:rsid w:val="00B86C94"/>
    <w:rsid w:val="00B93D63"/>
    <w:rsid w:val="00B944F6"/>
    <w:rsid w:val="00B95130"/>
    <w:rsid w:val="00BA452F"/>
    <w:rsid w:val="00BA71E4"/>
    <w:rsid w:val="00BB36AC"/>
    <w:rsid w:val="00BC3826"/>
    <w:rsid w:val="00BD5019"/>
    <w:rsid w:val="00BD5B63"/>
    <w:rsid w:val="00BE33B0"/>
    <w:rsid w:val="00BE35B9"/>
    <w:rsid w:val="00BE3B95"/>
    <w:rsid w:val="00BE7A1A"/>
    <w:rsid w:val="00C2083F"/>
    <w:rsid w:val="00C20D5D"/>
    <w:rsid w:val="00C21826"/>
    <w:rsid w:val="00C21BE2"/>
    <w:rsid w:val="00C31DA2"/>
    <w:rsid w:val="00C354E8"/>
    <w:rsid w:val="00C37416"/>
    <w:rsid w:val="00C42548"/>
    <w:rsid w:val="00C5342B"/>
    <w:rsid w:val="00C5588A"/>
    <w:rsid w:val="00C602A8"/>
    <w:rsid w:val="00C66854"/>
    <w:rsid w:val="00C75801"/>
    <w:rsid w:val="00C87926"/>
    <w:rsid w:val="00C92E4C"/>
    <w:rsid w:val="00C9629D"/>
    <w:rsid w:val="00CB10F0"/>
    <w:rsid w:val="00CC063A"/>
    <w:rsid w:val="00CC179B"/>
    <w:rsid w:val="00CD2D27"/>
    <w:rsid w:val="00CD6E2B"/>
    <w:rsid w:val="00CD72DB"/>
    <w:rsid w:val="00CE7506"/>
    <w:rsid w:val="00CF2D22"/>
    <w:rsid w:val="00D007D1"/>
    <w:rsid w:val="00D1086C"/>
    <w:rsid w:val="00D12D0B"/>
    <w:rsid w:val="00D15285"/>
    <w:rsid w:val="00D1541C"/>
    <w:rsid w:val="00D24B01"/>
    <w:rsid w:val="00D3351F"/>
    <w:rsid w:val="00D41149"/>
    <w:rsid w:val="00D434F6"/>
    <w:rsid w:val="00D50B14"/>
    <w:rsid w:val="00D53534"/>
    <w:rsid w:val="00D55F70"/>
    <w:rsid w:val="00D62657"/>
    <w:rsid w:val="00D63A26"/>
    <w:rsid w:val="00D77BCA"/>
    <w:rsid w:val="00D84AE9"/>
    <w:rsid w:val="00DA424A"/>
    <w:rsid w:val="00DB7412"/>
    <w:rsid w:val="00DD0EC4"/>
    <w:rsid w:val="00DD344E"/>
    <w:rsid w:val="00DD7A9A"/>
    <w:rsid w:val="00DE0C14"/>
    <w:rsid w:val="00DF1CDE"/>
    <w:rsid w:val="00DF3D67"/>
    <w:rsid w:val="00DF7BF3"/>
    <w:rsid w:val="00E221A1"/>
    <w:rsid w:val="00E2461C"/>
    <w:rsid w:val="00E24713"/>
    <w:rsid w:val="00E30FFF"/>
    <w:rsid w:val="00E33905"/>
    <w:rsid w:val="00E34C3A"/>
    <w:rsid w:val="00E5500F"/>
    <w:rsid w:val="00E553AE"/>
    <w:rsid w:val="00E64474"/>
    <w:rsid w:val="00E76A85"/>
    <w:rsid w:val="00E83C3C"/>
    <w:rsid w:val="00E8556C"/>
    <w:rsid w:val="00E913CB"/>
    <w:rsid w:val="00E91BD2"/>
    <w:rsid w:val="00E925DA"/>
    <w:rsid w:val="00E92D92"/>
    <w:rsid w:val="00E939C6"/>
    <w:rsid w:val="00EA5EF3"/>
    <w:rsid w:val="00EA721C"/>
    <w:rsid w:val="00EB0D46"/>
    <w:rsid w:val="00EB2410"/>
    <w:rsid w:val="00EB243B"/>
    <w:rsid w:val="00EC05AE"/>
    <w:rsid w:val="00EC768C"/>
    <w:rsid w:val="00EC7A61"/>
    <w:rsid w:val="00EE0D84"/>
    <w:rsid w:val="00EE2C4C"/>
    <w:rsid w:val="00EE5001"/>
    <w:rsid w:val="00EE5EE4"/>
    <w:rsid w:val="00EF0436"/>
    <w:rsid w:val="00EF4686"/>
    <w:rsid w:val="00EF6AAD"/>
    <w:rsid w:val="00F111E4"/>
    <w:rsid w:val="00F11B3D"/>
    <w:rsid w:val="00F264DC"/>
    <w:rsid w:val="00F316B4"/>
    <w:rsid w:val="00F337F2"/>
    <w:rsid w:val="00F3531D"/>
    <w:rsid w:val="00F413F4"/>
    <w:rsid w:val="00F41C9D"/>
    <w:rsid w:val="00F47BE9"/>
    <w:rsid w:val="00F502D7"/>
    <w:rsid w:val="00F50886"/>
    <w:rsid w:val="00F521C0"/>
    <w:rsid w:val="00F55AAB"/>
    <w:rsid w:val="00F87038"/>
    <w:rsid w:val="00F92571"/>
    <w:rsid w:val="00F96A0B"/>
    <w:rsid w:val="00FA77C8"/>
    <w:rsid w:val="00FB26BA"/>
    <w:rsid w:val="00FB5948"/>
    <w:rsid w:val="00FC40DD"/>
    <w:rsid w:val="00FD14E2"/>
    <w:rsid w:val="00FD4EB6"/>
    <w:rsid w:val="00FE38A5"/>
    <w:rsid w:val="00FE5229"/>
    <w:rsid w:val="00FF2080"/>
    <w:rsid w:val="00FF479C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13C6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4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EB243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EB243B"/>
    <w:rPr>
      <w:rFonts w:ascii="Calibri" w:eastAsia="Calibri" w:hAnsi="Calibri" w:cs="Times New Roman"/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EB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B243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B3FF9"/>
    <w:pPr>
      <w:spacing w:before="100" w:beforeAutospacing="1" w:after="100" w:afterAutospacing="1"/>
    </w:pPr>
  </w:style>
  <w:style w:type="paragraph" w:customStyle="1" w:styleId="readmore-js-toggle">
    <w:name w:val="readmore-js-toggle"/>
    <w:basedOn w:val="a"/>
    <w:rsid w:val="00D50B14"/>
    <w:pPr>
      <w:spacing w:before="100" w:beforeAutospacing="1" w:after="100" w:afterAutospacing="1"/>
    </w:pPr>
  </w:style>
  <w:style w:type="paragraph" w:customStyle="1" w:styleId="readmore-js-section">
    <w:name w:val="readmore-js-section"/>
    <w:basedOn w:val="a"/>
    <w:rsid w:val="00D50B14"/>
    <w:pPr>
      <w:spacing w:before="100" w:beforeAutospacing="1" w:after="100" w:afterAutospacing="1"/>
    </w:pPr>
  </w:style>
  <w:style w:type="paragraph" w:customStyle="1" w:styleId="fancybox-margin">
    <w:name w:val="fancybox-margin"/>
    <w:basedOn w:val="a"/>
    <w:rsid w:val="00D50B1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60EF9"/>
    <w:rPr>
      <w:b/>
      <w:bCs/>
    </w:rPr>
  </w:style>
  <w:style w:type="paragraph" w:styleId="a9">
    <w:name w:val="Body Text"/>
    <w:basedOn w:val="a"/>
    <w:link w:val="aa"/>
    <w:rsid w:val="00AB2017"/>
    <w:pPr>
      <w:spacing w:after="120"/>
    </w:pPr>
  </w:style>
  <w:style w:type="character" w:customStyle="1" w:styleId="aa">
    <w:name w:val="Основной текст Знак"/>
    <w:basedOn w:val="a0"/>
    <w:link w:val="a9"/>
    <w:rsid w:val="00AB2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AB201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pple-converted-space">
    <w:name w:val="apple-converted-space"/>
    <w:basedOn w:val="a0"/>
    <w:rsid w:val="00AB2017"/>
  </w:style>
  <w:style w:type="character" w:customStyle="1" w:styleId="c6">
    <w:name w:val="c6"/>
    <w:basedOn w:val="a0"/>
    <w:rsid w:val="00AB2017"/>
  </w:style>
  <w:style w:type="character" w:customStyle="1" w:styleId="c1">
    <w:name w:val="c1"/>
    <w:basedOn w:val="a0"/>
    <w:rsid w:val="00AB2017"/>
  </w:style>
  <w:style w:type="character" w:customStyle="1" w:styleId="40">
    <w:name w:val="Заголовок 4 Знак"/>
    <w:basedOn w:val="a0"/>
    <w:link w:val="4"/>
    <w:rsid w:val="002A13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">
    <w:name w:val="Заголовок 3+"/>
    <w:basedOn w:val="a"/>
    <w:rsid w:val="00A03A6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ConsPlusNormal">
    <w:name w:val="ConsPlusNormal"/>
    <w:rsid w:val="00A03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E3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7E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6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5342B"/>
  </w:style>
  <w:style w:type="character" w:customStyle="1" w:styleId="c0">
    <w:name w:val="c0"/>
    <w:basedOn w:val="a0"/>
    <w:rsid w:val="00C5342B"/>
  </w:style>
  <w:style w:type="paragraph" w:customStyle="1" w:styleId="c9">
    <w:name w:val="c9"/>
    <w:basedOn w:val="a"/>
    <w:rsid w:val="004400F8"/>
    <w:pPr>
      <w:spacing w:before="100" w:beforeAutospacing="1" w:after="100" w:afterAutospacing="1"/>
    </w:pPr>
  </w:style>
  <w:style w:type="character" w:customStyle="1" w:styleId="c15">
    <w:name w:val="c15"/>
    <w:basedOn w:val="a0"/>
    <w:rsid w:val="004400F8"/>
  </w:style>
  <w:style w:type="character" w:customStyle="1" w:styleId="c8">
    <w:name w:val="c8"/>
    <w:basedOn w:val="a0"/>
    <w:rsid w:val="004400F8"/>
  </w:style>
  <w:style w:type="character" w:customStyle="1" w:styleId="c14">
    <w:name w:val="c14"/>
    <w:basedOn w:val="a0"/>
    <w:rsid w:val="00B32803"/>
  </w:style>
  <w:style w:type="paragraph" w:customStyle="1" w:styleId="c24">
    <w:name w:val="c24"/>
    <w:basedOn w:val="a"/>
    <w:rsid w:val="00CE7506"/>
    <w:pPr>
      <w:spacing w:before="100" w:beforeAutospacing="1" w:after="100" w:afterAutospacing="1"/>
    </w:pPr>
  </w:style>
  <w:style w:type="character" w:customStyle="1" w:styleId="c4">
    <w:name w:val="c4"/>
    <w:basedOn w:val="a0"/>
    <w:rsid w:val="00CE7506"/>
  </w:style>
  <w:style w:type="paragraph" w:customStyle="1" w:styleId="c13">
    <w:name w:val="c13"/>
    <w:basedOn w:val="a"/>
    <w:rsid w:val="00CE7506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7570AB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570AB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7570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8E565A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unhideWhenUsed/>
    <w:rsid w:val="008E565A"/>
    <w:pPr>
      <w:spacing w:after="200"/>
    </w:pPr>
    <w:rPr>
      <w:rFonts w:ascii="Calibri" w:eastAsia="Calibri" w:hAnsi="Calibri"/>
      <w:sz w:val="20"/>
      <w:szCs w:val="20"/>
      <w:lang w:val="uk-UA"/>
    </w:rPr>
  </w:style>
  <w:style w:type="character" w:customStyle="1" w:styleId="af1">
    <w:name w:val="Текст примечания Знак"/>
    <w:basedOn w:val="a0"/>
    <w:link w:val="af0"/>
    <w:uiPriority w:val="99"/>
    <w:rsid w:val="008E565A"/>
    <w:rPr>
      <w:rFonts w:ascii="Calibri" w:eastAsia="Calibri" w:hAnsi="Calibri" w:cs="Times New Roman"/>
      <w:sz w:val="20"/>
      <w:szCs w:val="20"/>
      <w:lang w:val="uk-UA"/>
    </w:rPr>
  </w:style>
  <w:style w:type="paragraph" w:styleId="af2">
    <w:name w:val="footnote text"/>
    <w:basedOn w:val="a"/>
    <w:link w:val="af3"/>
    <w:uiPriority w:val="99"/>
    <w:semiHidden/>
    <w:unhideWhenUsed/>
    <w:rsid w:val="00235436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35436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35436"/>
    <w:rPr>
      <w:vertAlign w:val="superscript"/>
    </w:rPr>
  </w:style>
  <w:style w:type="character" w:customStyle="1" w:styleId="c2">
    <w:name w:val="c2"/>
    <w:basedOn w:val="a0"/>
    <w:rsid w:val="005A397C"/>
  </w:style>
  <w:style w:type="character" w:customStyle="1" w:styleId="c22">
    <w:name w:val="c22"/>
    <w:basedOn w:val="a0"/>
    <w:rsid w:val="005A397C"/>
  </w:style>
  <w:style w:type="paragraph" w:customStyle="1" w:styleId="c11">
    <w:name w:val="c11"/>
    <w:basedOn w:val="a"/>
    <w:rsid w:val="005A39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13C6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4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EB243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EB243B"/>
    <w:rPr>
      <w:rFonts w:ascii="Calibri" w:eastAsia="Calibri" w:hAnsi="Calibri" w:cs="Times New Roman"/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EB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B243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B3FF9"/>
    <w:pPr>
      <w:spacing w:before="100" w:beforeAutospacing="1" w:after="100" w:afterAutospacing="1"/>
    </w:pPr>
  </w:style>
  <w:style w:type="paragraph" w:customStyle="1" w:styleId="readmore-js-toggle">
    <w:name w:val="readmore-js-toggle"/>
    <w:basedOn w:val="a"/>
    <w:rsid w:val="00D50B14"/>
    <w:pPr>
      <w:spacing w:before="100" w:beforeAutospacing="1" w:after="100" w:afterAutospacing="1"/>
    </w:pPr>
  </w:style>
  <w:style w:type="paragraph" w:customStyle="1" w:styleId="readmore-js-section">
    <w:name w:val="readmore-js-section"/>
    <w:basedOn w:val="a"/>
    <w:rsid w:val="00D50B14"/>
    <w:pPr>
      <w:spacing w:before="100" w:beforeAutospacing="1" w:after="100" w:afterAutospacing="1"/>
    </w:pPr>
  </w:style>
  <w:style w:type="paragraph" w:customStyle="1" w:styleId="fancybox-margin">
    <w:name w:val="fancybox-margin"/>
    <w:basedOn w:val="a"/>
    <w:rsid w:val="00D50B1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60EF9"/>
    <w:rPr>
      <w:b/>
      <w:bCs/>
    </w:rPr>
  </w:style>
  <w:style w:type="paragraph" w:styleId="a9">
    <w:name w:val="Body Text"/>
    <w:basedOn w:val="a"/>
    <w:link w:val="aa"/>
    <w:rsid w:val="00AB2017"/>
    <w:pPr>
      <w:spacing w:after="120"/>
    </w:pPr>
  </w:style>
  <w:style w:type="character" w:customStyle="1" w:styleId="aa">
    <w:name w:val="Основной текст Знак"/>
    <w:basedOn w:val="a0"/>
    <w:link w:val="a9"/>
    <w:rsid w:val="00AB2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AB201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pple-converted-space">
    <w:name w:val="apple-converted-space"/>
    <w:basedOn w:val="a0"/>
    <w:rsid w:val="00AB2017"/>
  </w:style>
  <w:style w:type="character" w:customStyle="1" w:styleId="c6">
    <w:name w:val="c6"/>
    <w:basedOn w:val="a0"/>
    <w:rsid w:val="00AB2017"/>
  </w:style>
  <w:style w:type="character" w:customStyle="1" w:styleId="c1">
    <w:name w:val="c1"/>
    <w:basedOn w:val="a0"/>
    <w:rsid w:val="00AB2017"/>
  </w:style>
  <w:style w:type="character" w:customStyle="1" w:styleId="40">
    <w:name w:val="Заголовок 4 Знак"/>
    <w:basedOn w:val="a0"/>
    <w:link w:val="4"/>
    <w:rsid w:val="002A13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">
    <w:name w:val="Заголовок 3+"/>
    <w:basedOn w:val="a"/>
    <w:rsid w:val="00A03A6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ConsPlusNormal">
    <w:name w:val="ConsPlusNormal"/>
    <w:rsid w:val="00A03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E3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7E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6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5342B"/>
  </w:style>
  <w:style w:type="character" w:customStyle="1" w:styleId="c0">
    <w:name w:val="c0"/>
    <w:basedOn w:val="a0"/>
    <w:rsid w:val="00C5342B"/>
  </w:style>
  <w:style w:type="paragraph" w:customStyle="1" w:styleId="c9">
    <w:name w:val="c9"/>
    <w:basedOn w:val="a"/>
    <w:rsid w:val="004400F8"/>
    <w:pPr>
      <w:spacing w:before="100" w:beforeAutospacing="1" w:after="100" w:afterAutospacing="1"/>
    </w:pPr>
  </w:style>
  <w:style w:type="character" w:customStyle="1" w:styleId="c15">
    <w:name w:val="c15"/>
    <w:basedOn w:val="a0"/>
    <w:rsid w:val="004400F8"/>
  </w:style>
  <w:style w:type="character" w:customStyle="1" w:styleId="c8">
    <w:name w:val="c8"/>
    <w:basedOn w:val="a0"/>
    <w:rsid w:val="004400F8"/>
  </w:style>
  <w:style w:type="character" w:customStyle="1" w:styleId="c14">
    <w:name w:val="c14"/>
    <w:basedOn w:val="a0"/>
    <w:rsid w:val="00B32803"/>
  </w:style>
  <w:style w:type="paragraph" w:customStyle="1" w:styleId="c24">
    <w:name w:val="c24"/>
    <w:basedOn w:val="a"/>
    <w:rsid w:val="00CE7506"/>
    <w:pPr>
      <w:spacing w:before="100" w:beforeAutospacing="1" w:after="100" w:afterAutospacing="1"/>
    </w:pPr>
  </w:style>
  <w:style w:type="character" w:customStyle="1" w:styleId="c4">
    <w:name w:val="c4"/>
    <w:basedOn w:val="a0"/>
    <w:rsid w:val="00CE7506"/>
  </w:style>
  <w:style w:type="paragraph" w:customStyle="1" w:styleId="c13">
    <w:name w:val="c13"/>
    <w:basedOn w:val="a"/>
    <w:rsid w:val="00CE7506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7570AB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570AB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7570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8E565A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unhideWhenUsed/>
    <w:rsid w:val="008E565A"/>
    <w:pPr>
      <w:spacing w:after="200"/>
    </w:pPr>
    <w:rPr>
      <w:rFonts w:ascii="Calibri" w:eastAsia="Calibri" w:hAnsi="Calibri"/>
      <w:sz w:val="20"/>
      <w:szCs w:val="20"/>
      <w:lang w:val="uk-UA"/>
    </w:rPr>
  </w:style>
  <w:style w:type="character" w:customStyle="1" w:styleId="af1">
    <w:name w:val="Текст примечания Знак"/>
    <w:basedOn w:val="a0"/>
    <w:link w:val="af0"/>
    <w:uiPriority w:val="99"/>
    <w:rsid w:val="008E565A"/>
    <w:rPr>
      <w:rFonts w:ascii="Calibri" w:eastAsia="Calibri" w:hAnsi="Calibri" w:cs="Times New Roman"/>
      <w:sz w:val="20"/>
      <w:szCs w:val="20"/>
      <w:lang w:val="uk-UA"/>
    </w:rPr>
  </w:style>
  <w:style w:type="paragraph" w:styleId="af2">
    <w:name w:val="footnote text"/>
    <w:basedOn w:val="a"/>
    <w:link w:val="af3"/>
    <w:uiPriority w:val="99"/>
    <w:semiHidden/>
    <w:unhideWhenUsed/>
    <w:rsid w:val="00235436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35436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35436"/>
    <w:rPr>
      <w:vertAlign w:val="superscript"/>
    </w:rPr>
  </w:style>
  <w:style w:type="character" w:customStyle="1" w:styleId="c2">
    <w:name w:val="c2"/>
    <w:basedOn w:val="a0"/>
    <w:rsid w:val="005A397C"/>
  </w:style>
  <w:style w:type="character" w:customStyle="1" w:styleId="c22">
    <w:name w:val="c22"/>
    <w:basedOn w:val="a0"/>
    <w:rsid w:val="005A397C"/>
  </w:style>
  <w:style w:type="paragraph" w:customStyle="1" w:styleId="c11">
    <w:name w:val="c11"/>
    <w:basedOn w:val="a"/>
    <w:rsid w:val="005A39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440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949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067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8923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8C45-BFE8-4F28-8F8D-52534930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 4 класс Школа России</vt:lpstr>
    </vt:vector>
  </TitlesOfParts>
  <Company>Microsoft</Company>
  <LinksUpToDate>false</LinksUpToDate>
  <CharactersWithSpaces>18870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 4 класс Школа России</dc:title>
  <dc:creator>Сапрыкина</dc:creator>
  <cp:keywords>Чтение 4 класс Школа России</cp:keywords>
  <cp:lastModifiedBy>user</cp:lastModifiedBy>
  <cp:revision>2</cp:revision>
  <cp:lastPrinted>2023-09-29T04:25:00Z</cp:lastPrinted>
  <dcterms:created xsi:type="dcterms:W3CDTF">2024-09-25T05:18:00Z</dcterms:created>
  <dcterms:modified xsi:type="dcterms:W3CDTF">2024-09-25T05:18:00Z</dcterms:modified>
  <cp:category>Рабочая программа</cp:category>
  <cp:contentStatus>пояснительная записка и тематическое планирование</cp:contentStatus>
</cp:coreProperties>
</file>